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671A" w14:textId="2A862977" w:rsidR="00A90832" w:rsidRPr="00A90832" w:rsidRDefault="00A90832" w:rsidP="00A90832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r w:rsidRPr="00A90832">
        <w:rPr>
          <w:rFonts w:asciiTheme="minorEastAsia" w:hAnsiTheme="minorEastAsia" w:hint="eastAsia"/>
          <w:b/>
          <w:sz w:val="32"/>
          <w:szCs w:val="32"/>
        </w:rPr>
        <w:t>血液净化仪</w:t>
      </w:r>
      <w:r w:rsidRPr="00A90832">
        <w:rPr>
          <w:rFonts w:asciiTheme="minorEastAsia" w:hAnsiTheme="minorEastAsia" w:hint="eastAsia"/>
          <w:b/>
          <w:sz w:val="32"/>
          <w:szCs w:val="32"/>
        </w:rPr>
        <w:t>设备</w:t>
      </w:r>
    </w:p>
    <w:bookmarkEnd w:id="0"/>
    <w:p w14:paraId="6B464C0B" w14:textId="3DAD476F" w:rsidR="005A5F7F" w:rsidRDefault="00A9083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</w:t>
      </w:r>
      <w:r>
        <w:rPr>
          <w:rFonts w:asciiTheme="minorEastAsia" w:hAnsiTheme="minorEastAsia" w:hint="eastAsia"/>
          <w:sz w:val="28"/>
          <w:szCs w:val="28"/>
        </w:rPr>
        <w:t>备关注要点如下</w:t>
      </w:r>
      <w:r>
        <w:rPr>
          <w:rFonts w:asciiTheme="minorEastAsia" w:hAnsiTheme="minorEastAsia" w:hint="eastAsia"/>
          <w:sz w:val="28"/>
          <w:szCs w:val="28"/>
        </w:rPr>
        <w:t>:</w:t>
      </w:r>
    </w:p>
    <w:p w14:paraId="574BBA21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一、治疗技术参数</w:t>
      </w:r>
    </w:p>
    <w:p w14:paraId="34BB7238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1. </w:t>
      </w:r>
      <w:r>
        <w:rPr>
          <w:rFonts w:asciiTheme="minorEastAsia" w:hAnsiTheme="minorEastAsia" w:hint="eastAsia"/>
          <w:sz w:val="24"/>
          <w:szCs w:val="24"/>
        </w:rPr>
        <w:t>血流量范围</w:t>
      </w:r>
    </w:p>
    <w:p w14:paraId="423FA463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典型范围：</w:t>
      </w:r>
      <w:r>
        <w:rPr>
          <w:rFonts w:asciiTheme="minorEastAsia" w:hAnsiTheme="minorEastAsia" w:hint="eastAsia"/>
          <w:sz w:val="24"/>
          <w:szCs w:val="24"/>
        </w:rPr>
        <w:t xml:space="preserve">20 - </w:t>
      </w:r>
      <w:r>
        <w:rPr>
          <w:rFonts w:asciiTheme="minorEastAsia" w:hAnsiTheme="minorEastAsia" w:hint="eastAsia"/>
          <w:sz w:val="24"/>
          <w:szCs w:val="24"/>
        </w:rPr>
        <w:t>500</w:t>
      </w:r>
      <w:r>
        <w:rPr>
          <w:rFonts w:asciiTheme="minorEastAsia" w:hAnsiTheme="minorEastAsia" w:hint="eastAsia"/>
          <w:sz w:val="24"/>
          <w:szCs w:val="24"/>
        </w:rPr>
        <w:t>mL/min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0570E93B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>
        <w:rPr>
          <w:rFonts w:asciiTheme="minorEastAsia" w:hAnsiTheme="minorEastAsia" w:hint="eastAsia"/>
          <w:sz w:val="24"/>
          <w:szCs w:val="24"/>
        </w:rPr>
        <w:t>透析液</w:t>
      </w:r>
      <w:r>
        <w:rPr>
          <w:rFonts w:asciiTheme="minorEastAsia" w:hAnsiTheme="minorEastAsia" w:hint="eastAsia"/>
          <w:sz w:val="24"/>
          <w:szCs w:val="24"/>
        </w:rPr>
        <w:t>/</w:t>
      </w:r>
      <w:r>
        <w:rPr>
          <w:rFonts w:asciiTheme="minorEastAsia" w:hAnsiTheme="minorEastAsia" w:hint="eastAsia"/>
          <w:sz w:val="24"/>
          <w:szCs w:val="24"/>
        </w:rPr>
        <w:t>置换液流量范围</w:t>
      </w:r>
    </w:p>
    <w:p w14:paraId="0147FF41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透析液：</w:t>
      </w:r>
      <w:r>
        <w:rPr>
          <w:rFonts w:asciiTheme="minorEastAsia" w:hAnsiTheme="minorEastAsia" w:hint="eastAsia"/>
          <w:sz w:val="24"/>
          <w:szCs w:val="24"/>
        </w:rPr>
        <w:t xml:space="preserve">300 - 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00 mL/min</w:t>
      </w:r>
      <w:r>
        <w:rPr>
          <w:rFonts w:asciiTheme="minorEastAsia" w:hAnsiTheme="minorEastAsia" w:hint="eastAsia"/>
          <w:sz w:val="24"/>
          <w:szCs w:val="24"/>
        </w:rPr>
        <w:t>（常规透析）；</w:t>
      </w:r>
      <w:r>
        <w:rPr>
          <w:rFonts w:asciiTheme="minorEastAsia" w:hAnsiTheme="minorEastAsia" w:hint="eastAsia"/>
          <w:sz w:val="24"/>
          <w:szCs w:val="24"/>
        </w:rPr>
        <w:t xml:space="preserve">0 - 10 </w:t>
      </w:r>
      <w:r>
        <w:rPr>
          <w:rFonts w:asciiTheme="minorEastAsia" w:hAnsiTheme="minorEastAsia" w:hint="eastAsia"/>
          <w:sz w:val="24"/>
          <w:szCs w:val="24"/>
        </w:rPr>
        <w:t>L/h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CRRT</w:t>
      </w:r>
      <w:r>
        <w:rPr>
          <w:rFonts w:asciiTheme="minorEastAsia" w:hAnsiTheme="minorEastAsia" w:hint="eastAsia"/>
          <w:sz w:val="24"/>
          <w:szCs w:val="24"/>
        </w:rPr>
        <w:t>，可调）。</w:t>
      </w:r>
    </w:p>
    <w:p w14:paraId="098AC7D5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置换液：</w:t>
      </w:r>
      <w:r>
        <w:rPr>
          <w:rFonts w:asciiTheme="minorEastAsia" w:hAnsiTheme="minorEastAsia" w:hint="eastAsia"/>
          <w:sz w:val="24"/>
          <w:szCs w:val="24"/>
        </w:rPr>
        <w:t xml:space="preserve">0 - </w:t>
      </w: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 xml:space="preserve"> L/h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CRRT</w:t>
      </w:r>
      <w:r>
        <w:rPr>
          <w:rFonts w:asciiTheme="minorEastAsia" w:hAnsiTheme="minorEastAsia" w:hint="eastAsia"/>
          <w:sz w:val="24"/>
          <w:szCs w:val="24"/>
        </w:rPr>
        <w:t>，可精确控制前稀释</w:t>
      </w:r>
      <w:r>
        <w:rPr>
          <w:rFonts w:asciiTheme="minorEastAsia" w:hAnsiTheme="minorEastAsia" w:hint="eastAsia"/>
          <w:sz w:val="24"/>
          <w:szCs w:val="24"/>
        </w:rPr>
        <w:t>/</w:t>
      </w:r>
      <w:r>
        <w:rPr>
          <w:rFonts w:asciiTheme="minorEastAsia" w:hAnsiTheme="minorEastAsia" w:hint="eastAsia"/>
          <w:sz w:val="24"/>
          <w:szCs w:val="24"/>
        </w:rPr>
        <w:t>后稀释比例）。</w:t>
      </w:r>
    </w:p>
    <w:p w14:paraId="7C3B84D4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>
        <w:rPr>
          <w:rFonts w:asciiTheme="minorEastAsia" w:hAnsiTheme="minorEastAsia" w:hint="eastAsia"/>
          <w:sz w:val="24"/>
          <w:szCs w:val="24"/>
        </w:rPr>
        <w:t>超滤率</w:t>
      </w:r>
      <w:r>
        <w:rPr>
          <w:rFonts w:asciiTheme="minorEastAsia" w:hAnsiTheme="minorEastAsia" w:hint="eastAsia"/>
          <w:sz w:val="24"/>
          <w:szCs w:val="24"/>
        </w:rPr>
        <w:t>/</w:t>
      </w:r>
      <w:r>
        <w:rPr>
          <w:rFonts w:asciiTheme="minorEastAsia" w:hAnsiTheme="minorEastAsia" w:hint="eastAsia"/>
          <w:sz w:val="24"/>
          <w:szCs w:val="24"/>
        </w:rPr>
        <w:t>脱水率</w:t>
      </w:r>
    </w:p>
    <w:p w14:paraId="632C1C38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典型范围：</w:t>
      </w:r>
      <w:r>
        <w:rPr>
          <w:rFonts w:asciiTheme="minorEastAsia" w:hAnsiTheme="minorEastAsia" w:hint="eastAsia"/>
          <w:sz w:val="24"/>
          <w:szCs w:val="24"/>
        </w:rPr>
        <w:t xml:space="preserve">0 - 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000 mL/h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CRRT</w:t>
      </w:r>
      <w:r>
        <w:rPr>
          <w:rFonts w:asciiTheme="minorEastAsia" w:hAnsiTheme="minorEastAsia" w:hint="eastAsia"/>
          <w:sz w:val="24"/>
          <w:szCs w:val="24"/>
        </w:rPr>
        <w:t>设备可精确到±</w:t>
      </w:r>
      <w:r>
        <w:rPr>
          <w:rFonts w:asciiTheme="minorEastAsia" w:hAnsiTheme="minorEastAsia" w:hint="eastAsia"/>
          <w:sz w:val="24"/>
          <w:szCs w:val="24"/>
        </w:rPr>
        <w:t>10 mL/h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5A2CC927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4. </w:t>
      </w:r>
      <w:r>
        <w:rPr>
          <w:rFonts w:asciiTheme="minorEastAsia" w:hAnsiTheme="minorEastAsia" w:hint="eastAsia"/>
          <w:sz w:val="24"/>
          <w:szCs w:val="24"/>
        </w:rPr>
        <w:t>治疗模式</w:t>
      </w:r>
    </w:p>
    <w:p w14:paraId="124E2357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常见模式：</w:t>
      </w:r>
    </w:p>
    <w:p w14:paraId="76463840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HD</w:t>
      </w:r>
      <w:r>
        <w:rPr>
          <w:rFonts w:asciiTheme="minorEastAsia" w:hAnsiTheme="minorEastAsia" w:hint="eastAsia"/>
          <w:sz w:val="24"/>
          <w:szCs w:val="24"/>
        </w:rPr>
        <w:t>：血液透析</w:t>
      </w:r>
    </w:p>
    <w:p w14:paraId="4A0DA1FF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HF</w:t>
      </w:r>
      <w:r>
        <w:rPr>
          <w:rFonts w:asciiTheme="minorEastAsia" w:hAnsiTheme="minorEastAsia" w:hint="eastAsia"/>
          <w:sz w:val="24"/>
          <w:szCs w:val="24"/>
        </w:rPr>
        <w:t>：血液滤过</w:t>
      </w:r>
    </w:p>
    <w:p w14:paraId="716AD5E4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HDF</w:t>
      </w:r>
      <w:r>
        <w:rPr>
          <w:rFonts w:asciiTheme="minorEastAsia" w:hAnsiTheme="minorEastAsia" w:hint="eastAsia"/>
          <w:sz w:val="24"/>
          <w:szCs w:val="24"/>
        </w:rPr>
        <w:t>：血液透析滤过</w:t>
      </w:r>
    </w:p>
    <w:p w14:paraId="239AB2AB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HP</w:t>
      </w:r>
      <w:r>
        <w:rPr>
          <w:rFonts w:asciiTheme="minorEastAsia" w:hAnsiTheme="minorEastAsia" w:hint="eastAsia"/>
          <w:sz w:val="24"/>
          <w:szCs w:val="24"/>
        </w:rPr>
        <w:t>：血液灌流</w:t>
      </w:r>
    </w:p>
    <w:p w14:paraId="40257AAE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TPE</w:t>
      </w:r>
      <w:r>
        <w:rPr>
          <w:rFonts w:asciiTheme="minorEastAsia" w:hAnsiTheme="minorEastAsia" w:hint="eastAsia"/>
          <w:sz w:val="24"/>
          <w:szCs w:val="24"/>
        </w:rPr>
        <w:t>：治疗性血浆置换</w:t>
      </w:r>
    </w:p>
    <w:p w14:paraId="0F6F275D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CRRT</w:t>
      </w:r>
      <w:r>
        <w:rPr>
          <w:rFonts w:asciiTheme="minorEastAsia" w:hAnsiTheme="minorEastAsia" w:hint="eastAsia"/>
          <w:sz w:val="24"/>
          <w:szCs w:val="24"/>
        </w:rPr>
        <w:t>：连续性肾脏替代治疗（包括</w:t>
      </w:r>
      <w:r>
        <w:rPr>
          <w:rFonts w:asciiTheme="minorEastAsia" w:hAnsiTheme="minorEastAsia" w:hint="eastAsia"/>
          <w:sz w:val="24"/>
          <w:szCs w:val="24"/>
        </w:rPr>
        <w:t>CVVH, CVVHD, CVVHDF</w:t>
      </w:r>
      <w:r>
        <w:rPr>
          <w:rFonts w:asciiTheme="minorEastAsia" w:hAnsiTheme="minorEastAsia" w:hint="eastAsia"/>
          <w:sz w:val="24"/>
          <w:szCs w:val="24"/>
        </w:rPr>
        <w:t>等）</w:t>
      </w:r>
    </w:p>
    <w:p w14:paraId="7516D023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SLED</w:t>
      </w:r>
      <w:r>
        <w:rPr>
          <w:rFonts w:asciiTheme="minorEastAsia" w:hAnsiTheme="minorEastAsia" w:hint="eastAsia"/>
          <w:sz w:val="24"/>
          <w:szCs w:val="24"/>
        </w:rPr>
        <w:t>：缓慢低效透析</w:t>
      </w:r>
    </w:p>
    <w:p w14:paraId="4D8980F5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监测与安全参数</w:t>
      </w:r>
    </w:p>
    <w:p w14:paraId="59A7C971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1. </w:t>
      </w:r>
      <w:r>
        <w:rPr>
          <w:rFonts w:asciiTheme="minorEastAsia" w:hAnsiTheme="minorEastAsia" w:hint="eastAsia"/>
          <w:sz w:val="24"/>
          <w:szCs w:val="24"/>
        </w:rPr>
        <w:t>压力监测系统</w:t>
      </w:r>
    </w:p>
    <w:p w14:paraId="12A332E6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动脉压</w:t>
      </w:r>
    </w:p>
    <w:p w14:paraId="2EBAA680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静脉压</w:t>
      </w:r>
    </w:p>
    <w:p w14:paraId="21611244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跨膜压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14:paraId="7920B3A0" w14:textId="77777777" w:rsidR="005A5F7F" w:rsidRDefault="00A9083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滤器前压</w:t>
      </w:r>
    </w:p>
    <w:p w14:paraId="329C9029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空气监测</w:t>
      </w:r>
    </w:p>
    <w:p w14:paraId="1F246AB6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>
        <w:rPr>
          <w:rFonts w:asciiTheme="minorEastAsia" w:hAnsiTheme="minorEastAsia" w:hint="eastAsia"/>
          <w:sz w:val="24"/>
          <w:szCs w:val="24"/>
        </w:rPr>
        <w:t>漏血监测</w:t>
      </w:r>
    </w:p>
    <w:p w14:paraId="456ED000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>
        <w:rPr>
          <w:rFonts w:asciiTheme="minorEastAsia" w:hAnsiTheme="minorEastAsia" w:hint="eastAsia"/>
          <w:sz w:val="24"/>
          <w:szCs w:val="24"/>
        </w:rPr>
        <w:t>液体平衡系统</w:t>
      </w:r>
    </w:p>
    <w:p w14:paraId="7AC13E64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重力秤系统：使用秤测量置换液、透析液和废液的重量。</w:t>
      </w:r>
    </w:p>
    <w:p w14:paraId="0C140EB1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  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容量平衡系统：使用平衡腔或</w:t>
      </w:r>
      <w:proofErr w:type="gramStart"/>
      <w:r>
        <w:rPr>
          <w:rFonts w:asciiTheme="minorEastAsia" w:hAnsiTheme="minorEastAsia" w:hint="eastAsia"/>
          <w:sz w:val="24"/>
          <w:szCs w:val="24"/>
        </w:rPr>
        <w:t>精确泵来控制</w:t>
      </w:r>
      <w:proofErr w:type="gramEnd"/>
      <w:r>
        <w:rPr>
          <w:rFonts w:asciiTheme="minorEastAsia" w:hAnsiTheme="minorEastAsia" w:hint="eastAsia"/>
          <w:sz w:val="24"/>
          <w:szCs w:val="24"/>
        </w:rPr>
        <w:t>液体平衡。</w:t>
      </w:r>
    </w:p>
    <w:p w14:paraId="363BACEF" w14:textId="77777777" w:rsidR="005A5F7F" w:rsidRDefault="00A90832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温度监测</w:t>
      </w:r>
    </w:p>
    <w:p w14:paraId="49DA9270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泵系统参数</w:t>
      </w:r>
    </w:p>
    <w:p w14:paraId="543495E0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1. </w:t>
      </w:r>
      <w:r>
        <w:rPr>
          <w:rFonts w:asciiTheme="minorEastAsia" w:hAnsiTheme="minorEastAsia" w:hint="eastAsia"/>
          <w:sz w:val="24"/>
          <w:szCs w:val="24"/>
        </w:rPr>
        <w:t>血泵</w:t>
      </w:r>
    </w:p>
    <w:p w14:paraId="3FDDC206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>
        <w:rPr>
          <w:rFonts w:asciiTheme="minorEastAsia" w:hAnsiTheme="minorEastAsia" w:hint="eastAsia"/>
          <w:sz w:val="24"/>
          <w:szCs w:val="24"/>
        </w:rPr>
        <w:t>透析液</w:t>
      </w:r>
      <w:r>
        <w:rPr>
          <w:rFonts w:asciiTheme="minorEastAsia" w:hAnsiTheme="minorEastAsia" w:hint="eastAsia"/>
          <w:sz w:val="24"/>
          <w:szCs w:val="24"/>
        </w:rPr>
        <w:t>/</w:t>
      </w:r>
      <w:r>
        <w:rPr>
          <w:rFonts w:asciiTheme="minorEastAsia" w:hAnsiTheme="minorEastAsia" w:hint="eastAsia"/>
          <w:sz w:val="24"/>
          <w:szCs w:val="24"/>
        </w:rPr>
        <w:t>置换液泵</w:t>
      </w:r>
    </w:p>
    <w:p w14:paraId="0D3CF258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>
        <w:rPr>
          <w:rFonts w:asciiTheme="minorEastAsia" w:hAnsiTheme="minorEastAsia" w:hint="eastAsia"/>
          <w:sz w:val="24"/>
          <w:szCs w:val="24"/>
        </w:rPr>
        <w:t>肝素泵</w:t>
      </w:r>
    </w:p>
    <w:p w14:paraId="1C13EF30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4. </w:t>
      </w:r>
      <w:r>
        <w:rPr>
          <w:rFonts w:asciiTheme="minorEastAsia" w:hAnsiTheme="minorEastAsia" w:hint="eastAsia"/>
          <w:sz w:val="24"/>
          <w:szCs w:val="24"/>
        </w:rPr>
        <w:t>废液泵</w:t>
      </w:r>
    </w:p>
    <w:p w14:paraId="66F595AD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四、置换液加温系统</w:t>
      </w:r>
    </w:p>
    <w:p w14:paraId="3C4DE668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>
        <w:rPr>
          <w:rFonts w:asciiTheme="minorEastAsia" w:hAnsiTheme="minorEastAsia" w:hint="eastAsia"/>
          <w:sz w:val="24"/>
          <w:szCs w:val="24"/>
        </w:rPr>
        <w:t>、售后服务：</w:t>
      </w:r>
    </w:p>
    <w:p w14:paraId="135B907C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、机器故障响应</w:t>
      </w:r>
    </w:p>
    <w:p w14:paraId="5EDDCF73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、提供备用机</w:t>
      </w:r>
    </w:p>
    <w:p w14:paraId="70313317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、能提供及时的技术支持（如软件升级）</w:t>
      </w:r>
    </w:p>
    <w:p w14:paraId="4AD5A215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、维修服务。</w:t>
      </w:r>
    </w:p>
    <w:p w14:paraId="0B6DC9C8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、保修</w:t>
      </w:r>
      <w:r>
        <w:rPr>
          <w:rFonts w:asciiTheme="minorEastAsia" w:hAnsiTheme="minorEastAsia" w:hint="eastAsia"/>
          <w:sz w:val="24"/>
          <w:szCs w:val="24"/>
        </w:rPr>
        <w:t>3-5</w:t>
      </w:r>
      <w:r>
        <w:rPr>
          <w:rFonts w:asciiTheme="minorEastAsia" w:hAnsiTheme="minorEastAsia" w:hint="eastAsia"/>
          <w:sz w:val="24"/>
          <w:szCs w:val="24"/>
        </w:rPr>
        <w:t>年</w:t>
      </w:r>
    </w:p>
    <w:p w14:paraId="265C84AA" w14:textId="77777777" w:rsidR="005A5F7F" w:rsidRDefault="00A908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、人员培训（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人次）</w:t>
      </w:r>
    </w:p>
    <w:p w14:paraId="7E775A04" w14:textId="77777777" w:rsidR="005A5F7F" w:rsidRDefault="005A5F7F">
      <w:pPr>
        <w:rPr>
          <w:rFonts w:asciiTheme="minorEastAsia" w:hAnsiTheme="minorEastAsia"/>
          <w:sz w:val="28"/>
          <w:szCs w:val="28"/>
        </w:rPr>
      </w:pPr>
    </w:p>
    <w:sectPr w:rsidR="005A5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68424"/>
    <w:multiLevelType w:val="singleLevel"/>
    <w:tmpl w:val="56A68424"/>
    <w:lvl w:ilvl="0">
      <w:start w:val="4"/>
      <w:numFmt w:val="decimal"/>
      <w:suff w:val="space"/>
      <w:lvlText w:val="%1."/>
      <w:lvlJc w:val="left"/>
      <w:pPr>
        <w:ind w:left="2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140D79"/>
    <w:rsid w:val="00512865"/>
    <w:rsid w:val="005A5F7F"/>
    <w:rsid w:val="005B0DDF"/>
    <w:rsid w:val="005D3A2D"/>
    <w:rsid w:val="0077371B"/>
    <w:rsid w:val="007B7249"/>
    <w:rsid w:val="00A708B5"/>
    <w:rsid w:val="00A90832"/>
    <w:rsid w:val="00C76E77"/>
    <w:rsid w:val="00D915C1"/>
    <w:rsid w:val="00DC3F47"/>
    <w:rsid w:val="013B6C58"/>
    <w:rsid w:val="06926CDA"/>
    <w:rsid w:val="1A1143AD"/>
    <w:rsid w:val="1A421337"/>
    <w:rsid w:val="1D6C21FA"/>
    <w:rsid w:val="235A5288"/>
    <w:rsid w:val="238C5262"/>
    <w:rsid w:val="27D2051C"/>
    <w:rsid w:val="28EE5F3D"/>
    <w:rsid w:val="2F0D52DA"/>
    <w:rsid w:val="340E40C7"/>
    <w:rsid w:val="3BEF5481"/>
    <w:rsid w:val="454342C4"/>
    <w:rsid w:val="54516D95"/>
    <w:rsid w:val="545824AF"/>
    <w:rsid w:val="62830E1C"/>
    <w:rsid w:val="638C7608"/>
    <w:rsid w:val="66472696"/>
    <w:rsid w:val="6A671C6C"/>
    <w:rsid w:val="6C520F21"/>
    <w:rsid w:val="6C6A07C8"/>
    <w:rsid w:val="730E597F"/>
    <w:rsid w:val="79A2133F"/>
    <w:rsid w:val="79B83909"/>
    <w:rsid w:val="7D675233"/>
    <w:rsid w:val="7E47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50AF"/>
  <w15:docId w15:val="{AFC9309F-5EE4-4065-BDF3-8F86DBB7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9</cp:revision>
  <cp:lastPrinted>2024-07-17T08:25:00Z</cp:lastPrinted>
  <dcterms:created xsi:type="dcterms:W3CDTF">2024-05-30T07:46:00Z</dcterms:created>
  <dcterms:modified xsi:type="dcterms:W3CDTF">2025-12-30T02:23:00Z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15F124E848C540AFBDC5D368F85C08BE_13</vt:lpwstr>
  </property>
  <property fmtid="{D5CDD505-2E9C-101B-9397-08002B2CF9AE}" pid="4" name="KSOTemplateDocerSaveRecord">
    <vt:lpwstr>eyJoZGlkIjoiMjMxN2U0NDkyNDAzM2NjOTU2NDZkYTg3YjA4Zjg0ZDkiLCJ1c2VySWQiOiI0NDA4NjA4MjgifQ==</vt:lpwstr>
  </property>
</Properties>
</file>