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FB75A" w14:textId="42F22518" w:rsidR="00132063" w:rsidRDefault="00132063" w:rsidP="00132063">
      <w:pPr>
        <w:jc w:val="center"/>
        <w:rPr>
          <w:rFonts w:asciiTheme="minorEastAsia" w:hAnsiTheme="minorEastAsia"/>
          <w:sz w:val="32"/>
          <w:szCs w:val="32"/>
        </w:rPr>
      </w:pPr>
    </w:p>
    <w:p w14:paraId="19FC95CA" w14:textId="0BE7A6A9" w:rsidR="00361112" w:rsidRPr="00132063" w:rsidRDefault="00C74B8C">
      <w:pPr>
        <w:jc w:val="center"/>
        <w:rPr>
          <w:rFonts w:asciiTheme="minorEastAsia" w:hAnsiTheme="minorEastAsia"/>
          <w:b/>
          <w:sz w:val="36"/>
          <w:szCs w:val="32"/>
        </w:rPr>
      </w:pPr>
      <w:r w:rsidRPr="00C74B8C">
        <w:rPr>
          <w:rFonts w:asciiTheme="minorEastAsia" w:hAnsiTheme="minorEastAsia" w:hint="eastAsia"/>
          <w:b/>
          <w:sz w:val="36"/>
          <w:szCs w:val="32"/>
        </w:rPr>
        <w:t>监护</w:t>
      </w:r>
      <w:r w:rsidR="00F651B8">
        <w:rPr>
          <w:rFonts w:asciiTheme="minorEastAsia" w:hAnsiTheme="minorEastAsia" w:hint="eastAsia"/>
          <w:b/>
          <w:sz w:val="36"/>
          <w:szCs w:val="32"/>
        </w:rPr>
        <w:t>仪</w:t>
      </w:r>
      <w:r w:rsidR="00132063" w:rsidRPr="00132063">
        <w:rPr>
          <w:rFonts w:asciiTheme="minorEastAsia" w:hAnsiTheme="minorEastAsia" w:hint="eastAsia"/>
          <w:b/>
          <w:sz w:val="36"/>
          <w:szCs w:val="32"/>
        </w:rPr>
        <w:t>设备</w:t>
      </w:r>
    </w:p>
    <w:p w14:paraId="01A133E8" w14:textId="5E85F085" w:rsidR="00361112" w:rsidRDefault="00132063">
      <w:pPr>
        <w:rPr>
          <w:rFonts w:asciiTheme="minorEastAsia" w:hAnsiTheme="minorEastAsia"/>
          <w:sz w:val="28"/>
          <w:szCs w:val="28"/>
        </w:rPr>
      </w:pPr>
      <w:r>
        <w:rPr>
          <w:rFonts w:asciiTheme="minorEastAsia" w:hAnsiTheme="minorEastAsia" w:hint="eastAsia"/>
          <w:sz w:val="28"/>
          <w:szCs w:val="28"/>
        </w:rPr>
        <w:t>设备关注要点如下：</w:t>
      </w:r>
    </w:p>
    <w:p w14:paraId="24EE85C9" w14:textId="21F58A65" w:rsidR="00361112" w:rsidRDefault="00132063">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一、中心监护系统（中央站1套）</w:t>
      </w:r>
      <w:bookmarkStart w:id="0" w:name="_GoBack"/>
      <w:bookmarkEnd w:id="0"/>
    </w:p>
    <w:p w14:paraId="105813FD" w14:textId="77777777" w:rsidR="00361112" w:rsidRDefault="00132063">
      <w:pPr>
        <w:rPr>
          <w:rFonts w:ascii="宋体" w:eastAsia="宋体" w:hAnsi="宋体"/>
        </w:rPr>
      </w:pPr>
      <w:r>
        <w:rPr>
          <w:rFonts w:ascii="宋体" w:eastAsia="宋体" w:hAnsi="宋体" w:hint="eastAsia"/>
        </w:rPr>
        <w:t>1、中心监护系统1套，包括工作站、</w:t>
      </w:r>
      <w:proofErr w:type="gramStart"/>
      <w:r>
        <w:rPr>
          <w:rFonts w:ascii="宋体" w:eastAsia="宋体" w:hAnsi="宋体" w:hint="eastAsia"/>
        </w:rPr>
        <w:t>查看站</w:t>
      </w:r>
      <w:proofErr w:type="gramEnd"/>
      <w:r>
        <w:rPr>
          <w:rFonts w:ascii="宋体" w:eastAsia="宋体" w:hAnsi="宋体" w:hint="eastAsia"/>
        </w:rPr>
        <w:t>等，查看大屏1套、报警管理系统1套；</w:t>
      </w:r>
    </w:p>
    <w:p w14:paraId="56BF0A76" w14:textId="77777777" w:rsidR="00361112" w:rsidRDefault="00132063">
      <w:pPr>
        <w:rPr>
          <w:rFonts w:ascii="宋体" w:eastAsia="宋体" w:hAnsi="宋体"/>
        </w:rPr>
      </w:pPr>
      <w:r>
        <w:rPr>
          <w:rFonts w:ascii="宋体" w:eastAsia="宋体" w:hAnsi="宋体" w:hint="eastAsia"/>
        </w:rPr>
        <w:t>2、中心监护系统可与目前急诊现有系统进行对接，实现信息互联；</w:t>
      </w:r>
    </w:p>
    <w:p w14:paraId="38E07C40" w14:textId="77777777" w:rsidR="00361112" w:rsidRDefault="00132063">
      <w:pPr>
        <w:rPr>
          <w:rFonts w:ascii="宋体" w:eastAsia="宋体" w:hAnsi="宋体"/>
        </w:rPr>
      </w:pPr>
      <w:r>
        <w:rPr>
          <w:rFonts w:ascii="宋体" w:eastAsia="宋体" w:hAnsi="宋体" w:hint="eastAsia"/>
        </w:rPr>
        <w:t>3、中心监护系统参数关注要点；</w:t>
      </w:r>
    </w:p>
    <w:p w14:paraId="460267D8" w14:textId="77777777" w:rsidR="00361112" w:rsidRDefault="00132063">
      <w:pPr>
        <w:pStyle w:val="a4"/>
        <w:ind w:firstLineChars="0" w:firstLine="0"/>
        <w:rPr>
          <w:rFonts w:ascii="宋体" w:eastAsia="宋体" w:hAnsi="宋体"/>
        </w:rPr>
      </w:pPr>
      <w:r>
        <w:rPr>
          <w:rFonts w:ascii="宋体" w:eastAsia="宋体" w:hAnsi="宋体" w:hint="eastAsia"/>
        </w:rPr>
        <w:t>（1）支持集成病人信息床位数，可根据临床需要做病人管理；</w:t>
      </w:r>
    </w:p>
    <w:p w14:paraId="1C6C217F" w14:textId="77777777" w:rsidR="00361112" w:rsidRDefault="00132063">
      <w:pPr>
        <w:pStyle w:val="a4"/>
        <w:ind w:firstLineChars="0" w:firstLine="0"/>
        <w:rPr>
          <w:rFonts w:ascii="宋体" w:eastAsia="宋体" w:hAnsi="宋体"/>
        </w:rPr>
      </w:pPr>
      <w:r>
        <w:rPr>
          <w:rFonts w:ascii="宋体" w:eastAsia="宋体" w:hAnsi="宋体" w:hint="eastAsia"/>
        </w:rPr>
        <w:t>（2）支持远程PC浏览软件，可安装到办公电脑上，查看病人数据；</w:t>
      </w:r>
    </w:p>
    <w:p w14:paraId="28DC911B" w14:textId="77777777" w:rsidR="00361112" w:rsidRDefault="00132063">
      <w:pPr>
        <w:pStyle w:val="a4"/>
        <w:ind w:firstLineChars="0" w:firstLine="0"/>
        <w:rPr>
          <w:rFonts w:ascii="宋体" w:eastAsia="宋体" w:hAnsi="宋体"/>
        </w:rPr>
      </w:pPr>
      <w:r>
        <w:rPr>
          <w:rFonts w:ascii="宋体" w:eastAsia="宋体" w:hAnsi="宋体" w:hint="eastAsia"/>
        </w:rPr>
        <w:t>（3）要求中心监护系统支持查看病人监护仪的实时数据、输注工作站的用药信息、呼吸机上的参数及波形；</w:t>
      </w:r>
    </w:p>
    <w:p w14:paraId="267E2029" w14:textId="77777777" w:rsidR="00361112" w:rsidRDefault="00132063">
      <w:pPr>
        <w:rPr>
          <w:rFonts w:ascii="宋体" w:eastAsia="宋体" w:hAnsi="宋体"/>
        </w:rPr>
      </w:pPr>
      <w:r>
        <w:rPr>
          <w:rFonts w:ascii="宋体" w:eastAsia="宋体" w:hAnsi="宋体" w:hint="eastAsia"/>
        </w:rPr>
        <w:t>4、大屏</w:t>
      </w:r>
      <w:proofErr w:type="gramStart"/>
      <w:r>
        <w:rPr>
          <w:rFonts w:ascii="宋体" w:eastAsia="宋体" w:hAnsi="宋体" w:hint="eastAsia"/>
        </w:rPr>
        <w:t>查看站参数</w:t>
      </w:r>
      <w:proofErr w:type="gramEnd"/>
      <w:r>
        <w:rPr>
          <w:rFonts w:ascii="宋体" w:eastAsia="宋体" w:hAnsi="宋体" w:hint="eastAsia"/>
        </w:rPr>
        <w:t>：</w:t>
      </w:r>
    </w:p>
    <w:p w14:paraId="4DDCADEB" w14:textId="77777777" w:rsidR="00361112" w:rsidRDefault="00132063">
      <w:pPr>
        <w:pStyle w:val="a4"/>
        <w:ind w:firstLineChars="0" w:firstLine="0"/>
        <w:rPr>
          <w:rFonts w:ascii="宋体" w:eastAsia="宋体" w:hAnsi="宋体"/>
        </w:rPr>
      </w:pPr>
      <w:r>
        <w:rPr>
          <w:rFonts w:ascii="宋体" w:eastAsia="宋体" w:hAnsi="宋体" w:hint="eastAsia"/>
        </w:rPr>
        <w:t>（1）屏幕尺寸不低于55英寸；</w:t>
      </w:r>
    </w:p>
    <w:p w14:paraId="31362539" w14:textId="77777777" w:rsidR="00361112" w:rsidRDefault="00132063">
      <w:pPr>
        <w:pStyle w:val="a4"/>
        <w:ind w:firstLineChars="0" w:firstLine="0"/>
        <w:rPr>
          <w:rFonts w:ascii="宋体" w:eastAsia="宋体" w:hAnsi="宋体"/>
        </w:rPr>
      </w:pPr>
      <w:r>
        <w:rPr>
          <w:rFonts w:ascii="宋体" w:eastAsia="宋体" w:hAnsi="宋体" w:hint="eastAsia"/>
        </w:rPr>
        <w:t>（2）支持显示抢救室、EICU、病房内所有监护仪参数及波形；</w:t>
      </w:r>
    </w:p>
    <w:p w14:paraId="0D09B40A" w14:textId="77777777" w:rsidR="00361112" w:rsidRDefault="00132063">
      <w:pPr>
        <w:pStyle w:val="a4"/>
        <w:ind w:firstLineChars="0" w:firstLine="0"/>
        <w:rPr>
          <w:rFonts w:ascii="宋体" w:eastAsia="宋体" w:hAnsi="宋体"/>
        </w:rPr>
      </w:pPr>
      <w:r>
        <w:rPr>
          <w:rFonts w:ascii="宋体" w:eastAsia="宋体" w:hAnsi="宋体" w:hint="eastAsia"/>
        </w:rPr>
        <w:t>（3）支持查看病人监护仪实时数据、输注工作站用药信息、呼吸机上参数及波形；</w:t>
      </w:r>
    </w:p>
    <w:p w14:paraId="3E15A07E" w14:textId="77777777" w:rsidR="00361112" w:rsidRDefault="00132063">
      <w:pPr>
        <w:rPr>
          <w:rFonts w:ascii="宋体" w:eastAsia="宋体" w:hAnsi="宋体"/>
        </w:rPr>
      </w:pPr>
      <w:r>
        <w:rPr>
          <w:rFonts w:ascii="宋体" w:eastAsia="宋体" w:hAnsi="宋体" w:hint="eastAsia"/>
        </w:rPr>
        <w:t>5、报警管理系统参数：</w:t>
      </w:r>
    </w:p>
    <w:p w14:paraId="2666C857" w14:textId="77777777" w:rsidR="00361112" w:rsidRDefault="00132063">
      <w:pPr>
        <w:pStyle w:val="a4"/>
        <w:ind w:firstLineChars="0" w:firstLine="0"/>
        <w:rPr>
          <w:rFonts w:ascii="宋体" w:eastAsia="宋体" w:hAnsi="宋体"/>
        </w:rPr>
      </w:pPr>
      <w:r>
        <w:rPr>
          <w:rFonts w:ascii="宋体" w:eastAsia="宋体" w:hAnsi="宋体" w:hint="eastAsia"/>
        </w:rPr>
        <w:t>（1）支持对来自中心监护系统的报警进行查看，接收和转发；</w:t>
      </w:r>
    </w:p>
    <w:p w14:paraId="05C43540" w14:textId="77777777" w:rsidR="00361112" w:rsidRDefault="00132063">
      <w:pPr>
        <w:pStyle w:val="a4"/>
        <w:ind w:firstLineChars="0" w:firstLine="0"/>
        <w:rPr>
          <w:rFonts w:ascii="宋体" w:eastAsia="宋体" w:hAnsi="宋体"/>
        </w:rPr>
      </w:pPr>
      <w:r>
        <w:rPr>
          <w:rFonts w:ascii="宋体" w:eastAsia="宋体" w:hAnsi="宋体" w:hint="eastAsia"/>
        </w:rPr>
        <w:t>（2）支持对不同的科室、用户、床位和报警进行配置管理。</w:t>
      </w:r>
    </w:p>
    <w:p w14:paraId="202F4EA3" w14:textId="57892509" w:rsidR="00361112" w:rsidRDefault="00132063">
      <w:pPr>
        <w:pStyle w:val="a4"/>
        <w:ind w:firstLineChars="0" w:firstLine="0"/>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二、高端监护仪（1</w:t>
      </w:r>
      <w:r>
        <w:rPr>
          <w:rFonts w:asciiTheme="majorEastAsia" w:eastAsiaTheme="majorEastAsia" w:hAnsiTheme="majorEastAsia" w:cstheme="majorEastAsia"/>
          <w:b/>
          <w:bCs/>
          <w:sz w:val="28"/>
          <w:szCs w:val="28"/>
        </w:rPr>
        <w:t>1</w:t>
      </w:r>
      <w:r>
        <w:rPr>
          <w:rFonts w:asciiTheme="majorEastAsia" w:eastAsiaTheme="majorEastAsia" w:hAnsiTheme="majorEastAsia" w:cstheme="majorEastAsia" w:hint="eastAsia"/>
          <w:b/>
          <w:bCs/>
          <w:sz w:val="28"/>
          <w:szCs w:val="28"/>
        </w:rPr>
        <w:t>台）</w:t>
      </w:r>
    </w:p>
    <w:p w14:paraId="24D954D3" w14:textId="77777777" w:rsidR="00361112" w:rsidRDefault="00132063">
      <w:pPr>
        <w:pStyle w:val="a4"/>
        <w:ind w:firstLineChars="0" w:firstLine="0"/>
        <w:rPr>
          <w:rFonts w:ascii="宋体" w:eastAsia="宋体" w:hAnsi="宋体"/>
        </w:rPr>
      </w:pPr>
      <w:r>
        <w:rPr>
          <w:rFonts w:ascii="宋体" w:eastAsia="宋体" w:hAnsi="宋体" w:hint="eastAsia"/>
        </w:rPr>
        <w:t>1、基本功能</w:t>
      </w:r>
      <w:proofErr w:type="gramStart"/>
      <w:r>
        <w:rPr>
          <w:rFonts w:ascii="宋体" w:eastAsia="宋体" w:hAnsi="宋体" w:hint="eastAsia"/>
        </w:rPr>
        <w:t>需支持</w:t>
      </w:r>
      <w:proofErr w:type="gramEnd"/>
      <w:r>
        <w:rPr>
          <w:rFonts w:ascii="宋体" w:eastAsia="宋体" w:hAnsi="宋体" w:hint="eastAsia"/>
        </w:rPr>
        <w:t>心电，呼吸，心率，无创血压，血氧饱和度，脉搏，双通道体温和双通道有创血压的同时监测；</w:t>
      </w:r>
    </w:p>
    <w:p w14:paraId="733278B9" w14:textId="77777777" w:rsidR="00361112" w:rsidRDefault="00132063">
      <w:pPr>
        <w:pStyle w:val="a4"/>
        <w:ind w:firstLineChars="0" w:firstLine="0"/>
        <w:rPr>
          <w:rFonts w:ascii="宋体" w:eastAsia="宋体" w:hAnsi="宋体"/>
        </w:rPr>
      </w:pPr>
      <w:r>
        <w:rPr>
          <w:rFonts w:ascii="宋体" w:eastAsia="宋体" w:hAnsi="宋体" w:hint="eastAsia"/>
        </w:rPr>
        <w:t>2、模块化插件式床边监护仪，主机、显示屏和插件槽一体化设计，主机模块插槽数≥</w:t>
      </w:r>
      <w:r>
        <w:rPr>
          <w:rFonts w:ascii="宋体" w:eastAsia="宋体" w:hAnsi="宋体"/>
        </w:rPr>
        <w:t>6个</w:t>
      </w:r>
      <w:r>
        <w:rPr>
          <w:rFonts w:ascii="宋体" w:eastAsia="宋体" w:hAnsi="宋体" w:hint="eastAsia"/>
        </w:rPr>
        <w:t>；</w:t>
      </w:r>
    </w:p>
    <w:p w14:paraId="4CCF4DDE" w14:textId="77777777" w:rsidR="00361112" w:rsidRDefault="00132063">
      <w:pPr>
        <w:pStyle w:val="a4"/>
        <w:ind w:firstLineChars="0" w:firstLine="0"/>
        <w:rPr>
          <w:rFonts w:ascii="宋体" w:eastAsia="宋体" w:hAnsi="宋体"/>
        </w:rPr>
      </w:pPr>
      <w:r>
        <w:rPr>
          <w:rFonts w:ascii="宋体" w:eastAsia="宋体" w:hAnsi="宋体" w:hint="eastAsia"/>
        </w:rPr>
        <w:t>3、显示屏：需为</w:t>
      </w:r>
      <w:r>
        <w:rPr>
          <w:rFonts w:ascii="宋体" w:eastAsia="宋体" w:hAnsi="宋体"/>
        </w:rPr>
        <w:t>触摸屏，分辨率</w:t>
      </w:r>
      <w:r>
        <w:rPr>
          <w:rFonts w:ascii="宋体" w:eastAsia="宋体" w:hAnsi="宋体" w:hint="eastAsia"/>
        </w:rPr>
        <w:t>不低于</w:t>
      </w:r>
      <w:r>
        <w:rPr>
          <w:rFonts w:ascii="宋体" w:eastAsia="宋体" w:hAnsi="宋体"/>
        </w:rPr>
        <w:t>1920×1080像素，</w:t>
      </w:r>
      <w:r>
        <w:rPr>
          <w:rFonts w:ascii="宋体" w:eastAsia="宋体" w:hAnsi="宋体" w:hint="eastAsia"/>
        </w:rPr>
        <w:t>不低于8</w:t>
      </w:r>
      <w:r>
        <w:rPr>
          <w:rFonts w:ascii="宋体" w:eastAsia="宋体" w:hAnsi="宋体"/>
        </w:rPr>
        <w:t>通道显示</w:t>
      </w:r>
      <w:r>
        <w:rPr>
          <w:rFonts w:ascii="宋体" w:eastAsia="宋体" w:hAnsi="宋体" w:hint="eastAsia"/>
        </w:rPr>
        <w:t>监护参数；</w:t>
      </w:r>
    </w:p>
    <w:p w14:paraId="37A55642" w14:textId="77777777" w:rsidR="00361112" w:rsidRDefault="00132063">
      <w:pPr>
        <w:pStyle w:val="a4"/>
        <w:ind w:firstLineChars="0" w:firstLine="0"/>
        <w:rPr>
          <w:rFonts w:ascii="宋体" w:eastAsia="宋体" w:hAnsi="宋体"/>
        </w:rPr>
      </w:pPr>
      <w:r>
        <w:rPr>
          <w:rFonts w:ascii="宋体" w:eastAsia="宋体" w:hAnsi="宋体" w:hint="eastAsia"/>
        </w:rPr>
        <w:t>4、基本功能模块支持升级从监护仪拔出后可作为转运监护仪使用，用于病人的无缝转移；</w:t>
      </w:r>
    </w:p>
    <w:p w14:paraId="4347A43C" w14:textId="77777777" w:rsidR="00361112" w:rsidRDefault="00132063">
      <w:pPr>
        <w:pStyle w:val="a4"/>
        <w:ind w:firstLineChars="0" w:firstLine="0"/>
        <w:rPr>
          <w:rFonts w:ascii="宋体" w:eastAsia="宋体" w:hAnsi="宋体"/>
        </w:rPr>
      </w:pPr>
      <w:r>
        <w:rPr>
          <w:rFonts w:ascii="宋体" w:eastAsia="宋体" w:hAnsi="宋体" w:hint="eastAsia"/>
        </w:rPr>
        <w:t>5、ECG支持3/5导心电监测，可选配6/12导联心电监测；</w:t>
      </w:r>
    </w:p>
    <w:p w14:paraId="153E7E13" w14:textId="77777777" w:rsidR="00361112" w:rsidRDefault="00132063">
      <w:pPr>
        <w:pStyle w:val="a4"/>
        <w:ind w:firstLineChars="0" w:firstLine="0"/>
        <w:rPr>
          <w:rFonts w:ascii="宋体" w:eastAsia="宋体" w:hAnsi="宋体"/>
        </w:rPr>
      </w:pPr>
      <w:r>
        <w:rPr>
          <w:rFonts w:ascii="宋体" w:eastAsia="宋体" w:hAnsi="宋体" w:hint="eastAsia"/>
        </w:rPr>
        <w:t>6、支持配置心肺复苏质量指数或</w:t>
      </w:r>
      <w:r>
        <w:rPr>
          <w:rFonts w:ascii="宋体" w:eastAsia="宋体" w:hAnsi="宋体"/>
        </w:rPr>
        <w:t>EtCO2监测模块，实现评估人工心肺复苏质量</w:t>
      </w:r>
      <w:r>
        <w:rPr>
          <w:rFonts w:ascii="宋体" w:eastAsia="宋体" w:hAnsi="宋体" w:hint="eastAsia"/>
        </w:rPr>
        <w:t>；</w:t>
      </w:r>
    </w:p>
    <w:p w14:paraId="7BAE6334" w14:textId="77777777" w:rsidR="00361112" w:rsidRDefault="00132063">
      <w:pPr>
        <w:pStyle w:val="a4"/>
        <w:ind w:firstLineChars="0" w:firstLine="0"/>
        <w:rPr>
          <w:rFonts w:ascii="宋体" w:eastAsia="宋体" w:hAnsi="宋体"/>
        </w:rPr>
      </w:pPr>
      <w:r>
        <w:rPr>
          <w:rFonts w:ascii="宋体" w:eastAsia="宋体" w:hAnsi="宋体" w:hint="eastAsia"/>
        </w:rPr>
        <w:t>7、旁流C</w:t>
      </w:r>
      <w:r>
        <w:rPr>
          <w:rFonts w:ascii="宋体" w:eastAsia="宋体" w:hAnsi="宋体"/>
        </w:rPr>
        <w:t>O2</w:t>
      </w:r>
      <w:r>
        <w:rPr>
          <w:rFonts w:ascii="宋体" w:eastAsia="宋体" w:hAnsi="宋体" w:hint="eastAsia"/>
        </w:rPr>
        <w:t>模块2套、双频指数监测模块1套、CPR传感器1套、心肺复苏质量指数1套、</w:t>
      </w:r>
      <w:proofErr w:type="spellStart"/>
      <w:r>
        <w:rPr>
          <w:rFonts w:ascii="宋体" w:eastAsia="宋体" w:hAnsi="宋体"/>
        </w:rPr>
        <w:t>PiCCO</w:t>
      </w:r>
      <w:proofErr w:type="spellEnd"/>
      <w:r>
        <w:rPr>
          <w:rFonts w:ascii="宋体" w:eastAsia="宋体" w:hAnsi="宋体" w:hint="eastAsia"/>
        </w:rPr>
        <w:t>模块2套；</w:t>
      </w:r>
    </w:p>
    <w:p w14:paraId="56A89867" w14:textId="77777777" w:rsidR="00361112" w:rsidRDefault="00132063">
      <w:pPr>
        <w:pStyle w:val="a4"/>
        <w:ind w:firstLineChars="0" w:firstLine="0"/>
        <w:rPr>
          <w:rFonts w:ascii="宋体" w:eastAsia="宋体" w:hAnsi="宋体"/>
        </w:rPr>
      </w:pPr>
      <w:r>
        <w:rPr>
          <w:rFonts w:ascii="宋体" w:eastAsia="宋体" w:hAnsi="宋体" w:hint="eastAsia"/>
        </w:rPr>
        <w:t>8、可具备微创连续血流动力学监测模块，非无</w:t>
      </w:r>
      <w:proofErr w:type="gramStart"/>
      <w:r>
        <w:rPr>
          <w:rFonts w:ascii="宋体" w:eastAsia="宋体" w:hAnsi="宋体" w:hint="eastAsia"/>
        </w:rPr>
        <w:t>创电阻抗</w:t>
      </w:r>
      <w:proofErr w:type="gramEnd"/>
      <w:r>
        <w:rPr>
          <w:rFonts w:ascii="宋体" w:eastAsia="宋体" w:hAnsi="宋体" w:hint="eastAsia"/>
        </w:rPr>
        <w:t>法，具有更好的监测准确性，可采用</w:t>
      </w:r>
      <w:proofErr w:type="spellStart"/>
      <w:r>
        <w:rPr>
          <w:rFonts w:ascii="宋体" w:eastAsia="宋体" w:hAnsi="宋体"/>
        </w:rPr>
        <w:t>PiCCO</w:t>
      </w:r>
      <w:proofErr w:type="spellEnd"/>
      <w:r>
        <w:rPr>
          <w:rFonts w:ascii="宋体" w:eastAsia="宋体" w:hAnsi="宋体"/>
        </w:rPr>
        <w:t>或类似技术，实现CCO连续心排量、SVV每搏变异量等血液动力学监测参数，直观观察病人的变化情况</w:t>
      </w:r>
      <w:r>
        <w:rPr>
          <w:rFonts w:ascii="宋体" w:eastAsia="宋体" w:hAnsi="宋体" w:hint="eastAsia"/>
        </w:rPr>
        <w:t>；</w:t>
      </w:r>
    </w:p>
    <w:p w14:paraId="4AA188D6" w14:textId="77777777" w:rsidR="00361112" w:rsidRDefault="00132063">
      <w:pPr>
        <w:pStyle w:val="a4"/>
        <w:ind w:firstLineChars="0" w:firstLine="0"/>
        <w:rPr>
          <w:rFonts w:ascii="宋体" w:eastAsia="宋体" w:hAnsi="宋体"/>
        </w:rPr>
      </w:pPr>
      <w:r>
        <w:rPr>
          <w:rFonts w:ascii="宋体" w:eastAsia="宋体" w:hAnsi="宋体" w:hint="eastAsia"/>
        </w:rPr>
        <w:t>9、配置供成人、儿童使用袖带、血氧探头等配件；</w:t>
      </w:r>
    </w:p>
    <w:p w14:paraId="3430FFAB" w14:textId="77777777" w:rsidR="00361112" w:rsidRDefault="00132063">
      <w:pPr>
        <w:pStyle w:val="a4"/>
        <w:ind w:firstLineChars="0" w:firstLine="0"/>
        <w:rPr>
          <w:rFonts w:ascii="宋体" w:eastAsia="宋体" w:hAnsi="宋体"/>
        </w:rPr>
      </w:pPr>
      <w:r>
        <w:rPr>
          <w:rFonts w:ascii="宋体" w:eastAsia="宋体" w:hAnsi="宋体" w:hint="eastAsia"/>
        </w:rPr>
        <w:t>10、需内置高能锂电池，供电时间不低于2小时。</w:t>
      </w:r>
    </w:p>
    <w:p w14:paraId="11294D26" w14:textId="46019879" w:rsidR="00361112" w:rsidRDefault="00132063">
      <w:pPr>
        <w:pStyle w:val="a4"/>
        <w:ind w:firstLineChars="0" w:firstLine="0"/>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三、转运监护仪（6台）</w:t>
      </w:r>
    </w:p>
    <w:p w14:paraId="4544D868" w14:textId="77777777" w:rsidR="00361112" w:rsidRDefault="00132063">
      <w:pPr>
        <w:pStyle w:val="a4"/>
        <w:ind w:firstLineChars="0" w:firstLine="0"/>
        <w:rPr>
          <w:rFonts w:ascii="宋体" w:eastAsia="宋体" w:hAnsi="宋体"/>
        </w:rPr>
      </w:pPr>
      <w:r>
        <w:rPr>
          <w:rFonts w:ascii="宋体" w:eastAsia="宋体" w:hAnsi="宋体" w:hint="eastAsia"/>
        </w:rPr>
        <w:t>1、能够满足成人、小儿、新生儿的监测；</w:t>
      </w:r>
    </w:p>
    <w:p w14:paraId="36191428" w14:textId="77777777" w:rsidR="00361112" w:rsidRDefault="00132063">
      <w:pPr>
        <w:pStyle w:val="a4"/>
        <w:ind w:firstLineChars="0" w:firstLine="0"/>
        <w:rPr>
          <w:rFonts w:ascii="宋体" w:eastAsia="宋体" w:hAnsi="宋体"/>
        </w:rPr>
      </w:pPr>
      <w:r>
        <w:rPr>
          <w:rFonts w:ascii="宋体" w:eastAsia="宋体" w:hAnsi="宋体" w:hint="eastAsia"/>
        </w:rPr>
        <w:t>2、显示屏：需为触摸屏，支持穿戴医用防护手套操作；</w:t>
      </w:r>
    </w:p>
    <w:p w14:paraId="4309D54D" w14:textId="77777777" w:rsidR="00361112" w:rsidRDefault="00132063">
      <w:pPr>
        <w:pStyle w:val="a4"/>
        <w:ind w:firstLineChars="0" w:firstLine="0"/>
        <w:rPr>
          <w:rFonts w:ascii="宋体" w:eastAsia="宋体" w:hAnsi="宋体"/>
        </w:rPr>
      </w:pPr>
      <w:r>
        <w:rPr>
          <w:rFonts w:ascii="宋体" w:eastAsia="宋体" w:hAnsi="宋体" w:hint="eastAsia"/>
        </w:rPr>
        <w:t>3、整机重量＜1Kg，具备良好的防尘防水性能，适用医院内外不同临床救治环境；</w:t>
      </w:r>
    </w:p>
    <w:p w14:paraId="6B48CB07" w14:textId="77777777" w:rsidR="00361112" w:rsidRDefault="00132063">
      <w:pPr>
        <w:pStyle w:val="a4"/>
        <w:ind w:firstLineChars="0" w:firstLine="0"/>
        <w:rPr>
          <w:rFonts w:ascii="宋体" w:eastAsia="宋体" w:hAnsi="宋体"/>
        </w:rPr>
      </w:pPr>
      <w:r>
        <w:rPr>
          <w:rFonts w:ascii="宋体" w:eastAsia="宋体" w:hAnsi="宋体" w:hint="eastAsia"/>
        </w:rPr>
        <w:t>4、坚固耐用，抗1.2米6面跌落，满足转运过程中的复杂临床救治环境；</w:t>
      </w:r>
    </w:p>
    <w:p w14:paraId="7348F92F" w14:textId="77777777" w:rsidR="00361112" w:rsidRDefault="00132063">
      <w:pPr>
        <w:pStyle w:val="a4"/>
        <w:ind w:firstLineChars="0" w:firstLine="0"/>
        <w:rPr>
          <w:rFonts w:ascii="宋体" w:eastAsia="宋体" w:hAnsi="宋体"/>
        </w:rPr>
      </w:pPr>
      <w:r>
        <w:rPr>
          <w:rFonts w:ascii="宋体" w:eastAsia="宋体" w:hAnsi="宋体" w:hint="eastAsia"/>
        </w:rPr>
        <w:lastRenderedPageBreak/>
        <w:t>5、内置锂电池供电，支持≥5小时的持续监测；</w:t>
      </w:r>
    </w:p>
    <w:p w14:paraId="47505262" w14:textId="77777777" w:rsidR="00361112" w:rsidRDefault="00132063">
      <w:pPr>
        <w:pStyle w:val="a4"/>
        <w:ind w:firstLineChars="0" w:firstLine="0"/>
        <w:rPr>
          <w:rFonts w:ascii="宋体" w:eastAsia="宋体" w:hAnsi="宋体"/>
        </w:rPr>
      </w:pPr>
      <w:r>
        <w:rPr>
          <w:rFonts w:ascii="宋体" w:eastAsia="宋体" w:hAnsi="宋体" w:hint="eastAsia"/>
        </w:rPr>
        <w:t>6、转运监护</w:t>
      </w:r>
      <w:proofErr w:type="gramStart"/>
      <w:r>
        <w:rPr>
          <w:rFonts w:ascii="宋体" w:eastAsia="宋体" w:hAnsi="宋体" w:hint="eastAsia"/>
        </w:rPr>
        <w:t>仪支持</w:t>
      </w:r>
      <w:proofErr w:type="gramEnd"/>
      <w:r>
        <w:rPr>
          <w:rFonts w:ascii="宋体" w:eastAsia="宋体" w:hAnsi="宋体" w:hint="eastAsia"/>
        </w:rPr>
        <w:t>插入同批次高端监护仪任意模块插槽作为参数模块使用。</w:t>
      </w:r>
    </w:p>
    <w:sectPr w:rsidR="003611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MzA0NzViM2MwMzg0YWVjM2U1MTNmM2UxNzQxZTUifQ=="/>
    <w:docVar w:name="KSO_WPS_MARK_KEY" w:val="739623f0-dc2a-4e4b-a2a3-387c74df50b1"/>
  </w:docVars>
  <w:rsids>
    <w:rsidRoot w:val="00D915C1"/>
    <w:rsid w:val="00046F17"/>
    <w:rsid w:val="00132063"/>
    <w:rsid w:val="00140D79"/>
    <w:rsid w:val="00210541"/>
    <w:rsid w:val="00361112"/>
    <w:rsid w:val="00512865"/>
    <w:rsid w:val="005D3A2D"/>
    <w:rsid w:val="0098168A"/>
    <w:rsid w:val="00A708B5"/>
    <w:rsid w:val="00B27D6E"/>
    <w:rsid w:val="00BE1545"/>
    <w:rsid w:val="00C74B8C"/>
    <w:rsid w:val="00C97B0D"/>
    <w:rsid w:val="00D915C1"/>
    <w:rsid w:val="00DC3F47"/>
    <w:rsid w:val="00F651B8"/>
    <w:rsid w:val="01557820"/>
    <w:rsid w:val="0168325F"/>
    <w:rsid w:val="01891FB8"/>
    <w:rsid w:val="01901C31"/>
    <w:rsid w:val="01D55B47"/>
    <w:rsid w:val="01DD59FB"/>
    <w:rsid w:val="020C4532"/>
    <w:rsid w:val="022C27C5"/>
    <w:rsid w:val="02AE55E9"/>
    <w:rsid w:val="03614280"/>
    <w:rsid w:val="043438CC"/>
    <w:rsid w:val="04463D2B"/>
    <w:rsid w:val="04497378"/>
    <w:rsid w:val="04943389"/>
    <w:rsid w:val="049F5E76"/>
    <w:rsid w:val="04CC1F68"/>
    <w:rsid w:val="04E83035"/>
    <w:rsid w:val="05E86B84"/>
    <w:rsid w:val="05EF2F96"/>
    <w:rsid w:val="06562220"/>
    <w:rsid w:val="068B6A08"/>
    <w:rsid w:val="06C6122C"/>
    <w:rsid w:val="0708351A"/>
    <w:rsid w:val="073D319F"/>
    <w:rsid w:val="076021EA"/>
    <w:rsid w:val="076946A1"/>
    <w:rsid w:val="087B7D1C"/>
    <w:rsid w:val="08E25A70"/>
    <w:rsid w:val="09034E86"/>
    <w:rsid w:val="090F0357"/>
    <w:rsid w:val="091A625A"/>
    <w:rsid w:val="09497E1A"/>
    <w:rsid w:val="0A0F1A6A"/>
    <w:rsid w:val="0A5371A2"/>
    <w:rsid w:val="0B3643CE"/>
    <w:rsid w:val="0B641177"/>
    <w:rsid w:val="0B934FDD"/>
    <w:rsid w:val="0BAE575C"/>
    <w:rsid w:val="0BC65752"/>
    <w:rsid w:val="0C314754"/>
    <w:rsid w:val="0C6218D8"/>
    <w:rsid w:val="0D1D5845"/>
    <w:rsid w:val="0D4D5BF7"/>
    <w:rsid w:val="0DDE3227"/>
    <w:rsid w:val="0DF93BBD"/>
    <w:rsid w:val="0E736EE7"/>
    <w:rsid w:val="0F00541F"/>
    <w:rsid w:val="0F0F11BE"/>
    <w:rsid w:val="0F5B2655"/>
    <w:rsid w:val="0FB95FF5"/>
    <w:rsid w:val="0FE33A04"/>
    <w:rsid w:val="100243BC"/>
    <w:rsid w:val="10F334AB"/>
    <w:rsid w:val="11380256"/>
    <w:rsid w:val="11755C50"/>
    <w:rsid w:val="11823D22"/>
    <w:rsid w:val="120F2F6C"/>
    <w:rsid w:val="127E0B34"/>
    <w:rsid w:val="13223BB5"/>
    <w:rsid w:val="14AD4120"/>
    <w:rsid w:val="14E3669A"/>
    <w:rsid w:val="156F4574"/>
    <w:rsid w:val="15E96C0C"/>
    <w:rsid w:val="160475A2"/>
    <w:rsid w:val="16450C1D"/>
    <w:rsid w:val="166D0DE7"/>
    <w:rsid w:val="169D7F44"/>
    <w:rsid w:val="16CD5679"/>
    <w:rsid w:val="175005C5"/>
    <w:rsid w:val="177A7043"/>
    <w:rsid w:val="179D7CAF"/>
    <w:rsid w:val="17B46DA6"/>
    <w:rsid w:val="17C84C12"/>
    <w:rsid w:val="17F0786B"/>
    <w:rsid w:val="1821268E"/>
    <w:rsid w:val="185A16FC"/>
    <w:rsid w:val="18643D3F"/>
    <w:rsid w:val="18D94773"/>
    <w:rsid w:val="18FE29CF"/>
    <w:rsid w:val="190A35E3"/>
    <w:rsid w:val="19124356"/>
    <w:rsid w:val="19D52C8B"/>
    <w:rsid w:val="1A1857CD"/>
    <w:rsid w:val="1A380C99"/>
    <w:rsid w:val="1ABD4E9E"/>
    <w:rsid w:val="1AC612CA"/>
    <w:rsid w:val="1AC820BE"/>
    <w:rsid w:val="1B19384E"/>
    <w:rsid w:val="1B1E1106"/>
    <w:rsid w:val="1B4163F1"/>
    <w:rsid w:val="1B7E21A9"/>
    <w:rsid w:val="1C14567B"/>
    <w:rsid w:val="1C2A6A69"/>
    <w:rsid w:val="1C746B04"/>
    <w:rsid w:val="1CB75A52"/>
    <w:rsid w:val="1CC61A56"/>
    <w:rsid w:val="1CE65C54"/>
    <w:rsid w:val="1D1A3B4F"/>
    <w:rsid w:val="1D6F5D0C"/>
    <w:rsid w:val="1DBB07B3"/>
    <w:rsid w:val="1DC57F23"/>
    <w:rsid w:val="1E126935"/>
    <w:rsid w:val="1E171E3D"/>
    <w:rsid w:val="1E894AE9"/>
    <w:rsid w:val="1E8D74DD"/>
    <w:rsid w:val="1E911BEF"/>
    <w:rsid w:val="1EDD751C"/>
    <w:rsid w:val="1EE770E9"/>
    <w:rsid w:val="1EEC4E23"/>
    <w:rsid w:val="1F0E4FEE"/>
    <w:rsid w:val="1F645A99"/>
    <w:rsid w:val="1FCF030A"/>
    <w:rsid w:val="1FF02946"/>
    <w:rsid w:val="200224D8"/>
    <w:rsid w:val="20060259"/>
    <w:rsid w:val="20165968"/>
    <w:rsid w:val="201E74B3"/>
    <w:rsid w:val="20360CA0"/>
    <w:rsid w:val="212A65F2"/>
    <w:rsid w:val="21353FAA"/>
    <w:rsid w:val="21806681"/>
    <w:rsid w:val="21A1699A"/>
    <w:rsid w:val="22163413"/>
    <w:rsid w:val="22277108"/>
    <w:rsid w:val="2230171F"/>
    <w:rsid w:val="224A27E1"/>
    <w:rsid w:val="22663E50"/>
    <w:rsid w:val="227E692E"/>
    <w:rsid w:val="231F5A1C"/>
    <w:rsid w:val="2322550C"/>
    <w:rsid w:val="233F60BE"/>
    <w:rsid w:val="24054FF8"/>
    <w:rsid w:val="246F29D3"/>
    <w:rsid w:val="249A1A89"/>
    <w:rsid w:val="24A54462"/>
    <w:rsid w:val="24F271AB"/>
    <w:rsid w:val="25231DBA"/>
    <w:rsid w:val="254E25E8"/>
    <w:rsid w:val="255D0A7D"/>
    <w:rsid w:val="25BA7C7E"/>
    <w:rsid w:val="26CC5EBA"/>
    <w:rsid w:val="26E91E49"/>
    <w:rsid w:val="271C3A87"/>
    <w:rsid w:val="27550C7F"/>
    <w:rsid w:val="2758774E"/>
    <w:rsid w:val="275F5FB9"/>
    <w:rsid w:val="27722EAC"/>
    <w:rsid w:val="278E0375"/>
    <w:rsid w:val="279F537D"/>
    <w:rsid w:val="27D2051C"/>
    <w:rsid w:val="27FD02F5"/>
    <w:rsid w:val="282633A8"/>
    <w:rsid w:val="28661C5E"/>
    <w:rsid w:val="286B34B1"/>
    <w:rsid w:val="286E6AFD"/>
    <w:rsid w:val="287F0D0A"/>
    <w:rsid w:val="289D26E1"/>
    <w:rsid w:val="28E079FB"/>
    <w:rsid w:val="28E3364C"/>
    <w:rsid w:val="29095FDB"/>
    <w:rsid w:val="299262B4"/>
    <w:rsid w:val="29AE1D67"/>
    <w:rsid w:val="29B6112E"/>
    <w:rsid w:val="29ED386E"/>
    <w:rsid w:val="2A383867"/>
    <w:rsid w:val="2B177920"/>
    <w:rsid w:val="2B3C1135"/>
    <w:rsid w:val="2B8F21F0"/>
    <w:rsid w:val="2BA20744"/>
    <w:rsid w:val="2BA80578"/>
    <w:rsid w:val="2BD46956"/>
    <w:rsid w:val="2C700B07"/>
    <w:rsid w:val="2C8436C2"/>
    <w:rsid w:val="2CC47634"/>
    <w:rsid w:val="2D2325AC"/>
    <w:rsid w:val="2D764C9B"/>
    <w:rsid w:val="2DA75B41"/>
    <w:rsid w:val="2DC84F02"/>
    <w:rsid w:val="2DD90EBD"/>
    <w:rsid w:val="2E003F30"/>
    <w:rsid w:val="2E176E8B"/>
    <w:rsid w:val="2E1B14D5"/>
    <w:rsid w:val="2E2110EE"/>
    <w:rsid w:val="2E2259E8"/>
    <w:rsid w:val="2EBC1ECB"/>
    <w:rsid w:val="2F0E7B2F"/>
    <w:rsid w:val="2F754C15"/>
    <w:rsid w:val="2F923F38"/>
    <w:rsid w:val="2FB27185"/>
    <w:rsid w:val="30591931"/>
    <w:rsid w:val="305B13CF"/>
    <w:rsid w:val="30833024"/>
    <w:rsid w:val="309317F7"/>
    <w:rsid w:val="31061FC9"/>
    <w:rsid w:val="313E79B5"/>
    <w:rsid w:val="314A45AB"/>
    <w:rsid w:val="31A57A34"/>
    <w:rsid w:val="31D2634F"/>
    <w:rsid w:val="321B7CF6"/>
    <w:rsid w:val="321E1594"/>
    <w:rsid w:val="327A2C6E"/>
    <w:rsid w:val="328C0BF4"/>
    <w:rsid w:val="328C29A2"/>
    <w:rsid w:val="32F64CAC"/>
    <w:rsid w:val="332143CC"/>
    <w:rsid w:val="334E24EC"/>
    <w:rsid w:val="335C2374"/>
    <w:rsid w:val="336A2CE3"/>
    <w:rsid w:val="337363CA"/>
    <w:rsid w:val="338558E4"/>
    <w:rsid w:val="34904D9D"/>
    <w:rsid w:val="34A22926"/>
    <w:rsid w:val="35013F2A"/>
    <w:rsid w:val="35860AB3"/>
    <w:rsid w:val="35A43BC7"/>
    <w:rsid w:val="35E1565D"/>
    <w:rsid w:val="362D7FF8"/>
    <w:rsid w:val="36483143"/>
    <w:rsid w:val="3667350A"/>
    <w:rsid w:val="36C74826"/>
    <w:rsid w:val="36DB7ED2"/>
    <w:rsid w:val="37357164"/>
    <w:rsid w:val="374C59AF"/>
    <w:rsid w:val="37781747"/>
    <w:rsid w:val="37AE7033"/>
    <w:rsid w:val="37E22B4B"/>
    <w:rsid w:val="38161AEC"/>
    <w:rsid w:val="385C4BC4"/>
    <w:rsid w:val="38912AC0"/>
    <w:rsid w:val="38C60277"/>
    <w:rsid w:val="39333B77"/>
    <w:rsid w:val="39930ABA"/>
    <w:rsid w:val="3AC95E1B"/>
    <w:rsid w:val="3B0532F1"/>
    <w:rsid w:val="3BD31641"/>
    <w:rsid w:val="3BD9668A"/>
    <w:rsid w:val="3BE31551"/>
    <w:rsid w:val="3BEC3264"/>
    <w:rsid w:val="3C087302"/>
    <w:rsid w:val="3C304A35"/>
    <w:rsid w:val="3C9012E0"/>
    <w:rsid w:val="3CC50F8A"/>
    <w:rsid w:val="3CD016DD"/>
    <w:rsid w:val="3D2A01B6"/>
    <w:rsid w:val="3DCB1C01"/>
    <w:rsid w:val="3E2A7EC8"/>
    <w:rsid w:val="3E8246A6"/>
    <w:rsid w:val="3F3779DE"/>
    <w:rsid w:val="4005027A"/>
    <w:rsid w:val="40077B0C"/>
    <w:rsid w:val="4036290E"/>
    <w:rsid w:val="403E4E33"/>
    <w:rsid w:val="40896DFF"/>
    <w:rsid w:val="40A62E81"/>
    <w:rsid w:val="40E340D5"/>
    <w:rsid w:val="40E94495"/>
    <w:rsid w:val="410D3296"/>
    <w:rsid w:val="422420A8"/>
    <w:rsid w:val="426A7884"/>
    <w:rsid w:val="435B2648"/>
    <w:rsid w:val="4383394D"/>
    <w:rsid w:val="43D5530F"/>
    <w:rsid w:val="44A5030F"/>
    <w:rsid w:val="45515F3F"/>
    <w:rsid w:val="45A2743F"/>
    <w:rsid w:val="45A33E32"/>
    <w:rsid w:val="45D53876"/>
    <w:rsid w:val="461F5BAF"/>
    <w:rsid w:val="46274A64"/>
    <w:rsid w:val="46747978"/>
    <w:rsid w:val="47134122"/>
    <w:rsid w:val="473016F6"/>
    <w:rsid w:val="476C7DF5"/>
    <w:rsid w:val="47867568"/>
    <w:rsid w:val="47C4007E"/>
    <w:rsid w:val="47CF53B3"/>
    <w:rsid w:val="47DE7578"/>
    <w:rsid w:val="482024E1"/>
    <w:rsid w:val="486C0E54"/>
    <w:rsid w:val="488C5052"/>
    <w:rsid w:val="48F0738F"/>
    <w:rsid w:val="48F350D1"/>
    <w:rsid w:val="490619BC"/>
    <w:rsid w:val="49184CDC"/>
    <w:rsid w:val="49276B29"/>
    <w:rsid w:val="495537DA"/>
    <w:rsid w:val="495F570C"/>
    <w:rsid w:val="496B7101"/>
    <w:rsid w:val="497C317F"/>
    <w:rsid w:val="49B74350"/>
    <w:rsid w:val="49C600F0"/>
    <w:rsid w:val="4A0F7CE8"/>
    <w:rsid w:val="4A136EB3"/>
    <w:rsid w:val="4A253068"/>
    <w:rsid w:val="4A5E47CC"/>
    <w:rsid w:val="4A995804"/>
    <w:rsid w:val="4BC66ACD"/>
    <w:rsid w:val="4BE701A4"/>
    <w:rsid w:val="4C1829C8"/>
    <w:rsid w:val="4C6F0F12"/>
    <w:rsid w:val="4CA516AF"/>
    <w:rsid w:val="4CBD3A2C"/>
    <w:rsid w:val="4CC34DBA"/>
    <w:rsid w:val="4CF5766A"/>
    <w:rsid w:val="4D1175FE"/>
    <w:rsid w:val="4D27785A"/>
    <w:rsid w:val="4D8A63B1"/>
    <w:rsid w:val="4DBE5CAD"/>
    <w:rsid w:val="4DC672FA"/>
    <w:rsid w:val="4DF54C25"/>
    <w:rsid w:val="4E047C37"/>
    <w:rsid w:val="4E346FB9"/>
    <w:rsid w:val="4FA80218"/>
    <w:rsid w:val="4FD67B39"/>
    <w:rsid w:val="5033143F"/>
    <w:rsid w:val="50EA52AF"/>
    <w:rsid w:val="513444D8"/>
    <w:rsid w:val="51FA74D0"/>
    <w:rsid w:val="521C2FA3"/>
    <w:rsid w:val="525436B6"/>
    <w:rsid w:val="526469F7"/>
    <w:rsid w:val="526F724E"/>
    <w:rsid w:val="52D10166"/>
    <w:rsid w:val="52D941BD"/>
    <w:rsid w:val="53163E96"/>
    <w:rsid w:val="5354626D"/>
    <w:rsid w:val="53C102A5"/>
    <w:rsid w:val="54222BAB"/>
    <w:rsid w:val="544D155F"/>
    <w:rsid w:val="54516D95"/>
    <w:rsid w:val="54790B80"/>
    <w:rsid w:val="54933C91"/>
    <w:rsid w:val="549C75A0"/>
    <w:rsid w:val="54C13B9E"/>
    <w:rsid w:val="55125282"/>
    <w:rsid w:val="5634689E"/>
    <w:rsid w:val="565C2AF0"/>
    <w:rsid w:val="56666F13"/>
    <w:rsid w:val="56F463E3"/>
    <w:rsid w:val="57340D8E"/>
    <w:rsid w:val="574014E1"/>
    <w:rsid w:val="578859AA"/>
    <w:rsid w:val="57B33015"/>
    <w:rsid w:val="581110D0"/>
    <w:rsid w:val="58496ABB"/>
    <w:rsid w:val="586D4BB3"/>
    <w:rsid w:val="58F24A5D"/>
    <w:rsid w:val="58F46A27"/>
    <w:rsid w:val="59084281"/>
    <w:rsid w:val="59233F27"/>
    <w:rsid w:val="5A011A11"/>
    <w:rsid w:val="5A7E7CF5"/>
    <w:rsid w:val="5B10566E"/>
    <w:rsid w:val="5B4779A9"/>
    <w:rsid w:val="5B6071F1"/>
    <w:rsid w:val="5B7D41AB"/>
    <w:rsid w:val="5CA02A22"/>
    <w:rsid w:val="5CD8361A"/>
    <w:rsid w:val="5CE70651"/>
    <w:rsid w:val="5D303DA6"/>
    <w:rsid w:val="5D6E48CE"/>
    <w:rsid w:val="5D752101"/>
    <w:rsid w:val="5DA369D2"/>
    <w:rsid w:val="5E084DC5"/>
    <w:rsid w:val="5E176D14"/>
    <w:rsid w:val="5E3D2C1E"/>
    <w:rsid w:val="5E875C48"/>
    <w:rsid w:val="5FFC1D36"/>
    <w:rsid w:val="60254689"/>
    <w:rsid w:val="60805044"/>
    <w:rsid w:val="60AE1BB1"/>
    <w:rsid w:val="60BA798A"/>
    <w:rsid w:val="6109503A"/>
    <w:rsid w:val="616E45D0"/>
    <w:rsid w:val="61A11716"/>
    <w:rsid w:val="61A63346"/>
    <w:rsid w:val="62553134"/>
    <w:rsid w:val="62EC01A8"/>
    <w:rsid w:val="637F15E3"/>
    <w:rsid w:val="641C50CD"/>
    <w:rsid w:val="643028DD"/>
    <w:rsid w:val="64414AEB"/>
    <w:rsid w:val="64AE3740"/>
    <w:rsid w:val="64B96D77"/>
    <w:rsid w:val="650024DE"/>
    <w:rsid w:val="65167D25"/>
    <w:rsid w:val="6531690D"/>
    <w:rsid w:val="65501489"/>
    <w:rsid w:val="657B0FAB"/>
    <w:rsid w:val="65DA5CA4"/>
    <w:rsid w:val="65EC7453"/>
    <w:rsid w:val="66342B59"/>
    <w:rsid w:val="667C5966"/>
    <w:rsid w:val="66B613D6"/>
    <w:rsid w:val="670A0F58"/>
    <w:rsid w:val="67134B04"/>
    <w:rsid w:val="6725176D"/>
    <w:rsid w:val="674047A3"/>
    <w:rsid w:val="67492FFD"/>
    <w:rsid w:val="685F5C20"/>
    <w:rsid w:val="68751207"/>
    <w:rsid w:val="68C6322C"/>
    <w:rsid w:val="68E01C95"/>
    <w:rsid w:val="68FA6EBC"/>
    <w:rsid w:val="69036A8A"/>
    <w:rsid w:val="696A0640"/>
    <w:rsid w:val="6990454A"/>
    <w:rsid w:val="69B06E5E"/>
    <w:rsid w:val="69D361E5"/>
    <w:rsid w:val="69F03D34"/>
    <w:rsid w:val="6A5C267E"/>
    <w:rsid w:val="6B0C5E52"/>
    <w:rsid w:val="6B59096C"/>
    <w:rsid w:val="6B674ED8"/>
    <w:rsid w:val="6B696C8B"/>
    <w:rsid w:val="6BC90AF3"/>
    <w:rsid w:val="6BD61FBC"/>
    <w:rsid w:val="6C200D51"/>
    <w:rsid w:val="6C3A69EF"/>
    <w:rsid w:val="6C6A07C8"/>
    <w:rsid w:val="6CC5185C"/>
    <w:rsid w:val="6CCC462C"/>
    <w:rsid w:val="6E9D3265"/>
    <w:rsid w:val="6F0357BE"/>
    <w:rsid w:val="6F44110A"/>
    <w:rsid w:val="6F6B536A"/>
    <w:rsid w:val="6F8C7E46"/>
    <w:rsid w:val="6F926CD5"/>
    <w:rsid w:val="701C4E25"/>
    <w:rsid w:val="70C64CF5"/>
    <w:rsid w:val="70C6718F"/>
    <w:rsid w:val="70E25794"/>
    <w:rsid w:val="71124D16"/>
    <w:rsid w:val="71B05B07"/>
    <w:rsid w:val="71BD16B1"/>
    <w:rsid w:val="723B701D"/>
    <w:rsid w:val="72A9042B"/>
    <w:rsid w:val="72C807B1"/>
    <w:rsid w:val="731004AA"/>
    <w:rsid w:val="734A6FCB"/>
    <w:rsid w:val="735F6D3B"/>
    <w:rsid w:val="739B338B"/>
    <w:rsid w:val="7499396A"/>
    <w:rsid w:val="74D379E1"/>
    <w:rsid w:val="74F544E8"/>
    <w:rsid w:val="74F55BA9"/>
    <w:rsid w:val="74FD1C99"/>
    <w:rsid w:val="75AF3FAA"/>
    <w:rsid w:val="75B90985"/>
    <w:rsid w:val="75C639BC"/>
    <w:rsid w:val="75C7203D"/>
    <w:rsid w:val="76361FD5"/>
    <w:rsid w:val="766059C7"/>
    <w:rsid w:val="768C42EB"/>
    <w:rsid w:val="76A40096"/>
    <w:rsid w:val="76A5715B"/>
    <w:rsid w:val="76C27D0D"/>
    <w:rsid w:val="77274014"/>
    <w:rsid w:val="773724A9"/>
    <w:rsid w:val="77A94EB3"/>
    <w:rsid w:val="77BE6726"/>
    <w:rsid w:val="77BF0C2B"/>
    <w:rsid w:val="788449C2"/>
    <w:rsid w:val="78BA6DD1"/>
    <w:rsid w:val="78DE0702"/>
    <w:rsid w:val="791D56CF"/>
    <w:rsid w:val="79320EC1"/>
    <w:rsid w:val="794C14DA"/>
    <w:rsid w:val="795D3716"/>
    <w:rsid w:val="79A2133F"/>
    <w:rsid w:val="79E655CB"/>
    <w:rsid w:val="79FF3026"/>
    <w:rsid w:val="7A212F9C"/>
    <w:rsid w:val="7A97500D"/>
    <w:rsid w:val="7AAB1A7C"/>
    <w:rsid w:val="7ACF4BC8"/>
    <w:rsid w:val="7AE63EBE"/>
    <w:rsid w:val="7B256ABC"/>
    <w:rsid w:val="7B3D4497"/>
    <w:rsid w:val="7B6C24D8"/>
    <w:rsid w:val="7BBA347A"/>
    <w:rsid w:val="7BE34610"/>
    <w:rsid w:val="7C1508DF"/>
    <w:rsid w:val="7C9D46F4"/>
    <w:rsid w:val="7CC61167"/>
    <w:rsid w:val="7CEB0E7E"/>
    <w:rsid w:val="7D133F8B"/>
    <w:rsid w:val="7D6A4C5A"/>
    <w:rsid w:val="7D847731"/>
    <w:rsid w:val="7D8E7B5B"/>
    <w:rsid w:val="7DDF11A4"/>
    <w:rsid w:val="7DF10ED8"/>
    <w:rsid w:val="7E123328"/>
    <w:rsid w:val="7E503E50"/>
    <w:rsid w:val="7E5E6AAE"/>
    <w:rsid w:val="7E651E5D"/>
    <w:rsid w:val="7E88357D"/>
    <w:rsid w:val="7EF23159"/>
    <w:rsid w:val="7EF26CB5"/>
    <w:rsid w:val="7F217EB0"/>
    <w:rsid w:val="7F5E5A33"/>
    <w:rsid w:val="7F6F5E9A"/>
    <w:rsid w:val="7F8B4D75"/>
    <w:rsid w:val="7F9F0062"/>
    <w:rsid w:val="7FCC7507"/>
    <w:rsid w:val="7FE5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1499"/>
  <w15:docId w15:val="{B3CE97BE-C495-4888-B308-1BB5E414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32bb982b-ea3e-421d-9f9c-b0529a0fde91</errorID>
      <errorWord>监护系统</errorWord>
      <group>L1_Knowledge</group>
      <groupName>知识性问题</groupName>
      <ability>L2_Term</ability>
      <abilityName>专业术语</abilityName>
      <candidateList>
        <item>监控系统</item>
      </candidateList>
      <explain/>
      <paraID>24EE85C9</paraID>
      <start>4</start>
      <end>8</end>
      <status>unmodified</status>
      <modifiedWord/>
      <trackRevisions>false</trackRevisions>
    </reviewItem>
    <reviewItem>
      <errorID>9dfa5f33-1d52-4cb2-96ff-6f7d5a9cae37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105813FD</paraID>
      <start>0</start>
      <end>2</end>
      <status>unmodified</status>
      <modifiedWord/>
      <trackRevisions>false</trackRevisions>
    </reviewItem>
    <reviewItem>
      <errorID>e17688cd-7b8c-4a1a-9b33-a0b295aef6a0</errorID>
      <errorWord>监护系统</errorWord>
      <group>L1_Knowledge</group>
      <groupName>知识性问题</groupName>
      <ability>L2_Term</ability>
      <abilityName>专业术语</abilityName>
      <candidateList>
        <item>监控系统</item>
      </candidateList>
      <explain/>
      <paraID>105813FD</paraID>
      <start>4</start>
      <end>8</end>
      <status>unmodified</status>
      <modifiedWord/>
      <trackRevisions>false</trackRevisions>
    </reviewItem>
    <reviewItem>
      <errorID>d8efb82e-131d-43fe-a258-d55809105d9a</errorID>
      <errorWord>、</errorWord>
      <group>L1_AI</group>
      <groupName>深度校对</groupName>
      <ability>L2_AI_Punc</ability>
      <abilityName>标点纠错</abilityName>
      <candidateList>
        <item>，</item>
      </candidateList>
      <explain/>
      <paraID>105813FD</paraID>
      <start>28</start>
      <end>29</end>
      <status>unmodified</status>
      <modifiedWord/>
      <trackRevisions>false</trackRevisions>
    </reviewItem>
    <reviewItem>
      <errorID>31fee77c-9c18-459c-9fe6-03726972a1ef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56BF0A76</paraID>
      <start>0</start>
      <end>2</end>
      <status>unmodified</status>
      <modifiedWord/>
      <trackRevisions>false</trackRevisions>
    </reviewItem>
    <reviewItem>
      <errorID>916eaa94-af38-4e41-8d62-2e52ccb3bc25</errorID>
      <errorWord>监护系统</errorWord>
      <group>L1_Knowledge</group>
      <groupName>知识性问题</groupName>
      <ability>L2_Term</ability>
      <abilityName>专业术语</abilityName>
      <candidateList>
        <item>监控系统</item>
      </candidateList>
      <explain/>
      <paraID>56BF0A76</paraID>
      <start>4</start>
      <end>8</end>
      <status>unmodified</status>
      <modifiedWord/>
      <trackRevisions>false</trackRevisions>
    </reviewItem>
    <reviewItem>
      <errorID>7098976e-fdd0-4391-8be2-53fc8b1ccd72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38E07C40</paraID>
      <start>0</start>
      <end>2</end>
      <status>unmodified</status>
      <modifiedWord/>
      <trackRevisions>false</trackRevisions>
    </reviewItem>
    <reviewItem>
      <errorID>9ebe2607-3967-43e0-9a80-ce4112777aae</errorID>
      <errorWord>监护系统</errorWord>
      <group>L1_Knowledge</group>
      <groupName>知识性问题</groupName>
      <ability>L2_Term</ability>
      <abilityName>专业术语</abilityName>
      <candidateList>
        <item>监控系统</item>
      </candidateList>
      <explain/>
      <paraID>38E07C40</paraID>
      <start>4</start>
      <end>8</end>
      <status>unmodified</status>
      <modifiedWord/>
      <trackRevisions>false</trackRevisions>
    </reviewItem>
    <reviewItem>
      <errorID>d593ab4b-5cb1-4991-afd0-c50639351dec</errorID>
      <errorWord>（1）支持集成病人信息床位数，可根据临床需要做病人管理；</errorWord>
      <group>L1_AI</group>
      <groupName>深度校对</groupName>
      <ability>L2_AI_Title</ability>
      <abilityName>标题检查</abilityName>
      <candidateList/>
      <explain>相同层级标题序号格式前后文不一致。前文二级标题序号使用阿拉伯数字加顿号，三级标题序号应与二级标题序号格式相匹配地使用阿拉伯数字加圆点，而此标题使用括号加阿拉伯数字，后续三级标题如‘（2）支持远程PC浏览软件，可安装到办公电脑上，查看病人数据；’等也存在同样的序号格式错误</explain>
      <paraID>460267D8</paraID>
      <start>0</start>
      <end>28</end>
      <status>unmodified</status>
      <modifiedWord/>
      <trackRevisions>false</trackRevisions>
    </reviewItem>
    <reviewItem>
      <errorID>47199f28-e491-45ab-b349-56bdea494f4a</errorID>
      <errorWord>监护系统</errorWord>
      <group>L1_Knowledge</group>
      <groupName>知识性问题</groupName>
      <ability>L2_Term</ability>
      <abilityName>专业术语</abilityName>
      <candidateList>
        <item>监控系统</item>
      </candidateList>
      <explain/>
      <paraID>28DC911B</paraID>
      <start>7</start>
      <end>11</end>
      <status>unmodified</status>
      <modifiedWord/>
      <trackRevisions>false</trackRevisions>
    </reviewItem>
    <reviewItem>
      <errorID>42f26278-b2af-4e9b-a660-f48f185bf95a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267E2029</paraID>
      <start>0</start>
      <end>2</end>
      <status>unmodified</status>
      <modifiedWord/>
      <trackRevisions>false</trackRevisions>
    </reviewItem>
    <reviewItem>
      <errorID>0ebc2e50-f1c5-49ab-9f8b-1e25bda8b519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3E15A07E</paraID>
      <start>0</start>
      <end>2</end>
      <status>unmodified</status>
      <modifiedWord/>
      <trackRevisions>false</trackRevisions>
    </reviewItem>
    <reviewItem>
      <errorID>05ccc35e-14fa-44c3-aa1e-01f640810ddd</errorID>
      <errorWord>监护系统</errorWord>
      <group>L1_Knowledge</group>
      <groupName>知识性问题</groupName>
      <ability>L2_Term</ability>
      <abilityName>专业术语</abilityName>
      <candidateList>
        <item>监控系统</item>
      </candidateList>
      <explain/>
      <paraID>2666C857</paraID>
      <start>10</start>
      <end>14</end>
      <status>unmodified</status>
      <modifiedWord/>
      <trackRevisions>false</trackRevisions>
    </reviewItem>
    <reviewItem>
      <errorID>56f30476-4407-4894-b056-bb0615bfb9f6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24D954D3</paraID>
      <start>0</start>
      <end>2</end>
      <status>unmodified</status>
      <modifiedWord/>
      <trackRevisions>false</trackRevisions>
    </reviewItem>
    <reviewItem>
      <errorID>d0c395d7-d258-42c0-bad4-564acd0b1a76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733278B9</paraID>
      <start>0</start>
      <end>2</end>
      <status>unmodified</status>
      <modifiedWord/>
      <trackRevisions>false</trackRevisions>
    </reviewItem>
    <reviewItem>
      <errorID>12f0b1ea-1290-4dd6-bf99-ecbdce12a5ff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4CCF4DDE</paraID>
      <start>0</start>
      <end>2</end>
      <status>unmodified</status>
      <modifiedWord/>
      <trackRevisions>false</trackRevisions>
    </reviewItem>
    <reviewItem>
      <errorID>84deacf9-d064-4a25-9446-59afb368e18b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37A55642</paraID>
      <start>0</start>
      <end>2</end>
      <status>unmodified</status>
      <modifiedWord/>
      <trackRevisions>false</trackRevisions>
    </reviewItem>
    <reviewItem>
      <errorID>474fe7b5-3923-488b-9aea-7bf39518505f</errorID>
      <errorWord>从</errorWord>
      <group>L1_AI</group>
      <groupName>深度校对</groupName>
      <ability>L2_AI_Punc</ability>
      <abilityName>标点纠错</abilityName>
      <candidateList>
        <item>，从</item>
      </candidateList>
      <explain/>
      <paraID>37A55642</paraID>
      <start>12</start>
      <end>13</end>
      <status>unmodified</status>
      <modifiedWord/>
      <trackRevisions>false</trackRevisions>
    </reviewItem>
    <reviewItem>
      <errorID>86d2c68a-d576-4bca-925c-23952f7ced5b</errorID>
      <errorWord>作为</errorWord>
      <group>L1_AI</group>
      <groupName>深度校对</groupName>
      <ability>L2_AI_Grammar</ability>
      <abilityName>语法纠错</abilityName>
      <candidateList>
        <item>可作为</item>
      </candidateList>
      <explain/>
      <paraID>37A55642</paraID>
      <start>19</start>
      <end>22</end>
      <status>modified</status>
      <modifiedWord>可作为</modifiedWord>
      <trackRevisions>false</trackRevisions>
    </reviewItem>
    <reviewItem>
      <errorID>4b68e4fb-7181-4dc4-81f5-3f62e59c6301</errorID>
      <errorWord>监护功能</errorWord>
      <group>L1_AI</group>
      <groupName>深度校对</groupName>
      <ability>L2_AI_Grammar</ability>
      <abilityName>语法纠错</abilityName>
      <candidateList>
        <item>监护仪使用，</item>
      </candidateList>
      <explain/>
      <paraID>37A55642</paraID>
      <start>24</start>
      <end>30</end>
      <status>modified</status>
      <modifiedWord>监护仪使用，</modifiedWord>
      <trackRevisions>false</trackRevisions>
    </reviewItem>
    <reviewItem>
      <errorID>3ae7b0ce-7a30-4a1f-8bcc-eb2824cf9a9f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4347A43C</paraID>
      <start>0</start>
      <end>2</end>
      <status>unmodified</status>
      <modifiedWord/>
      <trackRevisions>false</trackRevisions>
    </reviewItem>
    <reviewItem>
      <errorID>38a57a0a-c947-4da0-b3ea-31d0bd839964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153E7E13</paraID>
      <start>0</start>
      <end>2</end>
      <status>unmodified</status>
      <modifiedWord/>
      <trackRevisions>false</trackRevisions>
    </reviewItem>
    <reviewItem>
      <errorID>161631ff-9f21-4103-a8ea-f53b2bb8941c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7BAE6334</paraID>
      <start>0</start>
      <end>2</end>
      <status>unmodified</status>
      <modifiedWord/>
      <trackRevisions>false</trackRevisions>
    </reviewItem>
    <reviewItem>
      <errorID>56e009bb-01e0-4c91-aca5-c304dcf22156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56A89867</paraID>
      <start>0</start>
      <end>2</end>
      <status>unmodified</status>
      <modifiedWord/>
      <trackRevisions>false</trackRevisions>
    </reviewItem>
    <reviewItem>
      <errorID>269af798-478b-425a-b5d8-cc134600b4c0</errorID>
      <errorWord>具备</errorWord>
      <group>L1_AI</group>
      <groupName>深度校对</groupName>
      <ability>L2_AI_Word</ability>
      <abilityName>字词纠错</abilityName>
      <candidateList>
        <item>配备</item>
      </candidateList>
      <explain>❶〈动〉根据需要分配（人力或物力）：～骨干力量｜～三辆吉普车。❷〈动〉布置（兵力）：按地形～火力。❸〈名〉成套的设备、装备等：现代化的～。</explain>
      <paraID>56A89867</paraID>
      <start>3</start>
      <end>5</end>
      <status>unmodified</status>
      <modifiedWord/>
      <trackRevisions>false</trackRevisions>
    </reviewItem>
    <reviewItem>
      <errorID>af825ea3-e5d7-4661-afd2-00498e8a7ffb</errorID>
      <errorWord>非</errorWord>
      <group>L1_AI</group>
      <groupName>深度校对</groupName>
      <ability>L2_AI_Grammar</ability>
      <abilityName>语法纠错</abilityName>
      <candidateList>
        <item>采用非</item>
      </candidateList>
      <explain/>
      <paraID>56A89867</paraID>
      <start>19</start>
      <end>20</end>
      <status>unmodified</status>
      <modifiedWord/>
      <trackRevisions>false</trackRevisions>
    </reviewItem>
    <reviewItem>
      <errorID>5e24fe5e-9b54-47a9-a718-d28e7e0f3d6c</errorID>
      <errorWord>血液动力学</errorWord>
      <group>L1_Knowledge</group>
      <groupName>知识性问题</groupName>
      <ability>L2_Term</ability>
      <abilityName>专业术语</abilityName>
      <candidateList>
        <item>血流动力学</item>
      </candidateList>
      <explain>医学名词[血液动力学]为不规范表述或旧称，其规范书面表述为[血流动力学]。</explain>
      <paraID>56A89867</paraID>
      <start>72</start>
      <end>77</end>
      <status>unmodified</status>
      <modifiedWord/>
      <trackRevisions>false</trackRevisions>
    </reviewItem>
    <reviewItem>
      <errorID>5edfed5d-d0b4-4ced-913d-462500943cbd</errorID>
      <errorWord>监测</errorWord>
      <group>L1_AI</group>
      <groupName>深度校对</groupName>
      <ability>L2_AI_Grammar</ability>
      <abilityName>语法纠错</abilityName>
      <candidateList>
        <item>参数的监测</item>
      </candidateList>
      <explain/>
      <paraID>56A89867</paraID>
      <start>77</start>
      <end>79</end>
      <status>unmodified</status>
      <modifiedWord/>
      <trackRevisions>false</trackRevisions>
    </reviewItem>
    <reviewItem>
      <errorID>e76e2911-362f-40a5-a1a1-93634c69768d</errorID>
      <errorWord>参数，</errorWord>
      <group>L1_AI</group>
      <groupName>深度校对</groupName>
      <ability>L2_AI_Word</ability>
      <abilityName>字词纠错</abilityName>
      <candidateList>
        <item>，以便</item>
      </candidateList>
      <explain/>
      <paraID>56A89867</paraID>
      <start>79</start>
      <end>82</end>
      <status>unmodified</status>
      <modifiedWord/>
      <trackRevisions>false</trackRevisions>
    </reviewItem>
    <reviewItem>
      <errorID>8721119e-02c7-47db-89a8-94dcfb7005c1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4AA188D6</paraID>
      <start>0</start>
      <end>2</end>
      <status>unmodified</status>
      <modifiedWord/>
      <trackRevisions>false</trackRevisions>
    </reviewItem>
    <reviewItem>
      <errorID>2abcb373-b191-4f3e-a296-731b8fc1f7bc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3430FFAB</paraID>
      <start>0</start>
      <end>3</end>
      <status>unmodified</status>
      <modifiedWord/>
      <trackRevisions>false</trackRevisions>
    </reviewItem>
    <reviewItem>
      <errorID>3d2ff3dc-c9f2-4af9-bae4-d1568aeb3f9d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4544D868</paraID>
      <start>0</start>
      <end>2</end>
      <status>unmodified</status>
      <modifiedWord/>
      <trackRevisions>false</trackRevisions>
    </reviewItem>
    <reviewItem>
      <errorID>95067897-e633-4b30-b610-ec7ac09a678c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36191428</paraID>
      <start>0</start>
      <end>2</end>
      <status>unmodified</status>
      <modifiedWord/>
      <trackRevisions>false</trackRevisions>
    </reviewItem>
    <reviewItem>
      <errorID>127270ed-661f-41d2-ab5e-d06485cca40b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4309D54D</paraID>
      <start>0</start>
      <end>2</end>
      <status>unmodified</status>
      <modifiedWord/>
      <trackRevisions>false</trackRevisions>
    </reviewItem>
    <reviewItem>
      <errorID>3d92f39d-dc6f-4ae2-9cc0-a3d6532e2b03</errorID>
      <errorWord>Kg</errorWord>
      <group>L1_Word</group>
      <groupName>字词问题</groupName>
      <ability>L2_Typo</ability>
      <abilityName>字词错误</abilityName>
      <candidateList>
        <item>kg</item>
      </candidateList>
      <explain/>
      <paraID>4309D54D</paraID>
      <start>8</start>
      <end>10</end>
      <status>unmodified</status>
      <modifiedWord/>
      <trackRevisions>false</trackRevisions>
    </reviewItem>
    <reviewItem>
      <errorID>5829b0f5-36dd-41e0-a40d-0975e70604bd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6B48CB07</paraID>
      <start>0</start>
      <end>2</end>
      <status>unmodified</status>
      <modifiedWord/>
      <trackRevisions>false</trackRevisions>
    </reviewItem>
    <reviewItem>
      <errorID>07784a3a-e44a-4c44-86f1-5ac2a6f9569a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7348F92F</paraID>
      <start>0</start>
      <end>2</end>
      <status>unmodified</status>
      <modifiedWord/>
      <trackRevisions>false</trackRevisions>
    </reviewItem>
    <reviewItem>
      <errorID>b51daea6-09dd-49d9-9233-e7dfbd146688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47505262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FADD6051-B944-471D-89F4-F74FE33F0BC2}">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10</cp:revision>
  <cp:lastPrinted>2024-11-27T07:28:00Z</cp:lastPrinted>
  <dcterms:created xsi:type="dcterms:W3CDTF">2024-05-30T07:46:00Z</dcterms:created>
  <dcterms:modified xsi:type="dcterms:W3CDTF">2025-12-30T02:30:00Z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344C47A7DA134F69A48D7E3CF5E93390_12</vt:lpwstr>
  </property>
  <property fmtid="{D5CDD505-2E9C-101B-9397-08002B2CF9AE}" pid="4" name="KSOTemplateDocerSaveRecord">
    <vt:lpwstr>eyJoZGlkIjoiODNhMzA0NzViM2MwMzg0YWVjM2U1MTNmM2UxNzQxZTUiLCJ1c2VySWQiOiIzNTYwMDg2NzkifQ==</vt:lpwstr>
  </property>
</Properties>
</file>