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94" w:rsidRPr="00A32912" w:rsidRDefault="00427494" w:rsidP="00A32912">
      <w:pPr>
        <w:jc w:val="center"/>
        <w:rPr>
          <w:rFonts w:asciiTheme="minorEastAsia" w:hAnsiTheme="minorEastAsia"/>
          <w:sz w:val="32"/>
          <w:szCs w:val="32"/>
        </w:rPr>
      </w:pPr>
      <w:r w:rsidRPr="00A32912">
        <w:rPr>
          <w:rFonts w:asciiTheme="minorEastAsia" w:hAnsiTheme="minorEastAsia" w:hint="eastAsia"/>
          <w:sz w:val="32"/>
          <w:szCs w:val="32"/>
        </w:rPr>
        <w:t>彩色多普勒设备</w:t>
      </w:r>
      <w:r w:rsidR="00185F7F">
        <w:rPr>
          <w:rFonts w:asciiTheme="minorEastAsia" w:hAnsiTheme="minorEastAsia" w:hint="eastAsia"/>
          <w:sz w:val="32"/>
          <w:szCs w:val="32"/>
        </w:rPr>
        <w:t>重点关注要点</w:t>
      </w:r>
    </w:p>
    <w:p w:rsidR="00427494" w:rsidRPr="00A32912" w:rsidRDefault="00A32912" w:rsidP="00427494">
      <w:pPr>
        <w:rPr>
          <w:rFonts w:asciiTheme="minorEastAsia" w:hAnsiTheme="minorEastAsia"/>
          <w:sz w:val="28"/>
          <w:szCs w:val="28"/>
        </w:rPr>
      </w:pPr>
      <w:r w:rsidRPr="00A32912">
        <w:rPr>
          <w:rFonts w:asciiTheme="minorEastAsia" w:hAnsiTheme="minorEastAsia" w:hint="eastAsia"/>
          <w:sz w:val="28"/>
          <w:szCs w:val="28"/>
        </w:rPr>
        <w:t>设备</w:t>
      </w:r>
      <w:r w:rsidR="005F75E9">
        <w:rPr>
          <w:rFonts w:asciiTheme="minorEastAsia" w:hAnsiTheme="minorEastAsia" w:hint="eastAsia"/>
          <w:sz w:val="28"/>
          <w:szCs w:val="28"/>
        </w:rPr>
        <w:t>需求</w:t>
      </w:r>
      <w:r w:rsidR="00427494" w:rsidRPr="00A32912">
        <w:rPr>
          <w:rFonts w:asciiTheme="minorEastAsia" w:hAnsiTheme="minorEastAsia" w:hint="eastAsia"/>
          <w:sz w:val="28"/>
          <w:szCs w:val="28"/>
        </w:rPr>
        <w:t>1台</w:t>
      </w:r>
    </w:p>
    <w:p w:rsidR="00427494" w:rsidRPr="00A32912" w:rsidRDefault="00427494" w:rsidP="00427494">
      <w:pPr>
        <w:rPr>
          <w:rFonts w:asciiTheme="minorEastAsia" w:hAnsiTheme="minorEastAsia"/>
          <w:sz w:val="28"/>
          <w:szCs w:val="28"/>
        </w:rPr>
      </w:pPr>
      <w:r w:rsidRPr="00A32912">
        <w:rPr>
          <w:rFonts w:asciiTheme="minorEastAsia" w:hAnsiTheme="minorEastAsia" w:hint="eastAsia"/>
          <w:sz w:val="28"/>
          <w:szCs w:val="28"/>
        </w:rPr>
        <w:t>1、具备≥4卡槽接口，配置</w:t>
      </w:r>
      <w:proofErr w:type="gramStart"/>
      <w:r w:rsidRPr="00A32912">
        <w:rPr>
          <w:rFonts w:asciiTheme="minorEastAsia" w:hAnsiTheme="minorEastAsia" w:hint="eastAsia"/>
          <w:sz w:val="28"/>
          <w:szCs w:val="28"/>
        </w:rPr>
        <w:t>凸</w:t>
      </w:r>
      <w:proofErr w:type="gramEnd"/>
      <w:r w:rsidRPr="00A32912">
        <w:rPr>
          <w:rFonts w:asciiTheme="minorEastAsia" w:hAnsiTheme="minorEastAsia" w:hint="eastAsia"/>
          <w:sz w:val="28"/>
          <w:szCs w:val="28"/>
        </w:rPr>
        <w:t>阵探头、线阵探头、心脏探头、经直肠双平面探头，四卡槽接口可通用；</w:t>
      </w:r>
    </w:p>
    <w:p w:rsidR="00427494" w:rsidRPr="00A32912" w:rsidRDefault="00427494" w:rsidP="00427494">
      <w:pPr>
        <w:rPr>
          <w:rFonts w:asciiTheme="minorEastAsia" w:hAnsiTheme="minorEastAsia"/>
          <w:sz w:val="28"/>
          <w:szCs w:val="28"/>
        </w:rPr>
      </w:pPr>
      <w:r w:rsidRPr="00A32912">
        <w:rPr>
          <w:rFonts w:asciiTheme="minorEastAsia" w:hAnsiTheme="minorEastAsia" w:hint="eastAsia"/>
          <w:sz w:val="28"/>
          <w:szCs w:val="28"/>
        </w:rPr>
        <w:t>2、可以行血管、心脏、腹腔、浅表器官、经直肠等检查，并配备穿刺架及穿刺相关功能软件、引导穿刺操作；</w:t>
      </w:r>
    </w:p>
    <w:p w:rsidR="00427494" w:rsidRPr="00A32912" w:rsidRDefault="00427494" w:rsidP="00427494">
      <w:pPr>
        <w:rPr>
          <w:rFonts w:asciiTheme="minorEastAsia" w:hAnsiTheme="minorEastAsia"/>
          <w:sz w:val="28"/>
          <w:szCs w:val="28"/>
        </w:rPr>
      </w:pPr>
      <w:r w:rsidRPr="00A32912">
        <w:rPr>
          <w:rFonts w:asciiTheme="minorEastAsia" w:hAnsiTheme="minorEastAsia" w:hint="eastAsia"/>
          <w:sz w:val="28"/>
          <w:szCs w:val="28"/>
        </w:rPr>
        <w:t>3、为科研应用、提供造影功能及弹性成像功能；</w:t>
      </w:r>
    </w:p>
    <w:p w:rsidR="00427494" w:rsidRPr="00A32912" w:rsidRDefault="00427494" w:rsidP="00427494">
      <w:pPr>
        <w:rPr>
          <w:rFonts w:asciiTheme="minorEastAsia" w:hAnsiTheme="minorEastAsia"/>
          <w:sz w:val="28"/>
          <w:szCs w:val="28"/>
        </w:rPr>
      </w:pPr>
      <w:r w:rsidRPr="00A32912">
        <w:rPr>
          <w:rFonts w:asciiTheme="minorEastAsia" w:hAnsiTheme="minorEastAsia" w:hint="eastAsia"/>
          <w:sz w:val="28"/>
          <w:szCs w:val="28"/>
        </w:rPr>
        <w:t>4、内置电池，便于应急使用。</w:t>
      </w:r>
    </w:p>
    <w:p w:rsidR="00A32912" w:rsidRPr="00A32912" w:rsidRDefault="00A32912" w:rsidP="00427494">
      <w:pPr>
        <w:rPr>
          <w:rFonts w:asciiTheme="minorEastAsia" w:hAnsiTheme="minorEastAsia"/>
          <w:sz w:val="28"/>
          <w:szCs w:val="28"/>
        </w:rPr>
      </w:pPr>
    </w:p>
    <w:p w:rsidR="00A32912" w:rsidRDefault="00A32912" w:rsidP="00A3291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内镜设备</w:t>
      </w:r>
      <w:r w:rsidR="00185F7F">
        <w:rPr>
          <w:rFonts w:asciiTheme="minorEastAsia" w:hAnsiTheme="minorEastAsia" w:hint="eastAsia"/>
          <w:sz w:val="32"/>
          <w:szCs w:val="32"/>
        </w:rPr>
        <w:t>重点关注要点</w:t>
      </w:r>
    </w:p>
    <w:p w:rsidR="00A32912" w:rsidRPr="00A32912" w:rsidRDefault="005F75E9" w:rsidP="00A329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设备需求</w:t>
      </w:r>
      <w:r w:rsidR="00A32912" w:rsidRPr="00A32912">
        <w:rPr>
          <w:rFonts w:asciiTheme="minorEastAsia" w:hAnsiTheme="minorEastAsia" w:hint="eastAsia"/>
          <w:sz w:val="28"/>
          <w:szCs w:val="28"/>
        </w:rPr>
        <w:t>1台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1、电子支气管镜、电子膀胱肾盂镜、电子输尿管肾盂镜性能指标达到国内先进水平；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2、能够满足临床专科检查需求，配合异物钳、活检钳、激光光纤等满足临床治疗需求；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3、一台图像处理器能够兼容各类电子镜；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4、质量可靠，维修快捷，维保费用合理；</w:t>
      </w:r>
    </w:p>
    <w:p w:rsidR="00CF12EA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5、能够配备器械盒、操作台等配套设施。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</w:p>
    <w:p w:rsidR="00A32912" w:rsidRDefault="00A32912" w:rsidP="00A3291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洗胃机设备</w:t>
      </w:r>
      <w:r w:rsidR="00185F7F">
        <w:rPr>
          <w:rFonts w:asciiTheme="minorEastAsia" w:hAnsiTheme="minorEastAsia" w:hint="eastAsia"/>
          <w:sz w:val="32"/>
          <w:szCs w:val="32"/>
        </w:rPr>
        <w:t>重点关注要点</w:t>
      </w:r>
    </w:p>
    <w:p w:rsidR="00A32912" w:rsidRPr="00A32912" w:rsidRDefault="005F75E9" w:rsidP="00A329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设备需求</w:t>
      </w:r>
      <w:r w:rsidR="00A32912" w:rsidRPr="00A32912">
        <w:rPr>
          <w:rFonts w:asciiTheme="minorEastAsia" w:hAnsiTheme="minorEastAsia" w:hint="eastAsia"/>
          <w:sz w:val="28"/>
          <w:szCs w:val="28"/>
        </w:rPr>
        <w:t>1台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1、全自动洗胃机设计合理，操作方便；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2、能够达到国内主流品牌的性能指标；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3、维修保养便捷，能够快速响应维修。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</w:p>
    <w:p w:rsidR="00757233" w:rsidRDefault="00757233" w:rsidP="0075723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心电图设备</w:t>
      </w:r>
      <w:r w:rsidR="00185F7F">
        <w:rPr>
          <w:rFonts w:asciiTheme="minorEastAsia" w:hAnsiTheme="minorEastAsia" w:hint="eastAsia"/>
          <w:sz w:val="32"/>
          <w:szCs w:val="32"/>
        </w:rPr>
        <w:t>重点关注要点</w:t>
      </w:r>
    </w:p>
    <w:p w:rsidR="00757233" w:rsidRPr="00A32912" w:rsidRDefault="005F75E9" w:rsidP="0075723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设备需求</w:t>
      </w:r>
      <w:r w:rsidR="00757233" w:rsidRPr="00A32912">
        <w:rPr>
          <w:rFonts w:asciiTheme="minorEastAsia" w:hAnsiTheme="minorEastAsia" w:hint="eastAsia"/>
          <w:sz w:val="28"/>
          <w:szCs w:val="28"/>
        </w:rPr>
        <w:t>1台</w:t>
      </w:r>
    </w:p>
    <w:p w:rsidR="00757233" w:rsidRDefault="00757233" w:rsidP="00757233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1、十二导联，设计合理，操作便捷；</w:t>
      </w:r>
    </w:p>
    <w:p w:rsidR="00757233" w:rsidRDefault="00757233" w:rsidP="00757233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2、性能可靠，能够较长的使用周期；</w:t>
      </w:r>
    </w:p>
    <w:p w:rsidR="00757233" w:rsidRDefault="00757233" w:rsidP="00757233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3、维修便捷，能够快速响应并检修；</w:t>
      </w:r>
    </w:p>
    <w:p w:rsidR="00757233" w:rsidRDefault="00757233" w:rsidP="00757233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4、存储量大，报告回溯，联网功能。</w:t>
      </w:r>
    </w:p>
    <w:p w:rsidR="00A32912" w:rsidRDefault="00A32912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</w:p>
    <w:p w:rsidR="00D95BB0" w:rsidRDefault="00D95BB0" w:rsidP="00D95BB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心肺复苏机设备</w:t>
      </w:r>
      <w:r w:rsidR="00185F7F">
        <w:rPr>
          <w:rFonts w:asciiTheme="minorEastAsia" w:hAnsiTheme="minorEastAsia" w:hint="eastAsia"/>
          <w:sz w:val="32"/>
          <w:szCs w:val="32"/>
        </w:rPr>
        <w:t>重点关注要点</w:t>
      </w:r>
      <w:bookmarkStart w:id="0" w:name="_GoBack"/>
      <w:bookmarkEnd w:id="0"/>
    </w:p>
    <w:p w:rsidR="00D95BB0" w:rsidRDefault="00D95BB0" w:rsidP="00D95BB0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 w:rsidRPr="00A32912">
        <w:rPr>
          <w:rFonts w:asciiTheme="minorEastAsia" w:hAnsiTheme="minorEastAsia" w:hint="eastAsia"/>
          <w:sz w:val="28"/>
          <w:szCs w:val="28"/>
        </w:rPr>
        <w:t>设备需求量1台</w:t>
      </w:r>
    </w:p>
    <w:p w:rsidR="00D95BB0" w:rsidRDefault="00D95BB0" w:rsidP="00D95BB0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1、达到国内一线品牌性能，质量可靠，无不良事件记录；</w:t>
      </w:r>
    </w:p>
    <w:p w:rsidR="00D95BB0" w:rsidRDefault="00D95BB0" w:rsidP="00D95BB0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2、便于快速安装使用，操作简便，有利于转运患者使用；</w:t>
      </w:r>
    </w:p>
    <w:p w:rsidR="00D95BB0" w:rsidRPr="00D95BB0" w:rsidRDefault="00D95BB0" w:rsidP="00A32912">
      <w:pPr>
        <w:pStyle w:val="a3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3、维护保养保修及时，出现故障能够快速响应进行维修。</w:t>
      </w:r>
    </w:p>
    <w:sectPr w:rsidR="00D95BB0" w:rsidRPr="00D95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B8"/>
    <w:rsid w:val="00185F7F"/>
    <w:rsid w:val="003420B8"/>
    <w:rsid w:val="00427494"/>
    <w:rsid w:val="005F75E9"/>
    <w:rsid w:val="00757233"/>
    <w:rsid w:val="00A32912"/>
    <w:rsid w:val="00CF12EA"/>
    <w:rsid w:val="00D95BB0"/>
    <w:rsid w:val="00DC6C7D"/>
    <w:rsid w:val="00E4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212D"/>
  <w15:chartTrackingRefBased/>
  <w15:docId w15:val="{7CD6F1EA-5C07-4871-AFEB-09B05BB5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2024-09-05T00:51:00Z</dcterms:created>
  <dcterms:modified xsi:type="dcterms:W3CDTF">2024-09-05T03:00:00Z</dcterms:modified>
</cp:coreProperties>
</file>