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eastAsia" w:asciiTheme="minorHAnsi" w:hAnsiTheme="minorHAnsi" w:eastAsiaTheme="minorEastAsia" w:cstheme="minorBidi"/>
          <w:b/>
          <w:bCs/>
          <w:sz w:val="32"/>
          <w:szCs w:val="24"/>
          <w:lang w:eastAsia="zh-CN"/>
          <w14:ligatures w14:val="none"/>
        </w:rPr>
      </w:pPr>
      <w:r>
        <w:rPr>
          <w:rFonts w:hint="eastAsia" w:asciiTheme="minorHAnsi" w:hAnsiTheme="minorHAnsi" w:eastAsiaTheme="minorEastAsia" w:cstheme="minorBidi"/>
          <w:b/>
          <w:bCs/>
          <w:sz w:val="32"/>
          <w:szCs w:val="24"/>
          <w14:ligatures w14:val="none"/>
        </w:rPr>
        <w:t>脑电测量仪</w:t>
      </w:r>
      <w:r>
        <w:rPr>
          <w:rFonts w:hint="eastAsia" w:asciiTheme="minorHAnsi" w:hAnsiTheme="minorHAnsi" w:eastAsiaTheme="minorEastAsia" w:cstheme="minorBidi"/>
          <w:b/>
          <w:bCs/>
          <w:sz w:val="32"/>
          <w:szCs w:val="24"/>
          <w:lang w:eastAsia="zh-CN"/>
          <w14:ligatures w14:val="none"/>
        </w:rPr>
        <w:t>需</w:t>
      </w:r>
      <w:r>
        <w:rPr>
          <w:rFonts w:hint="eastAsia" w:asciiTheme="minorHAnsi" w:hAnsiTheme="minorHAnsi" w:eastAsiaTheme="minorEastAsia" w:cstheme="minorBidi"/>
          <w:b/>
          <w:bCs/>
          <w:sz w:val="32"/>
          <w:szCs w:val="24"/>
          <w14:ligatures w14:val="none"/>
        </w:rPr>
        <w:t>求</w:t>
      </w:r>
      <w:r>
        <w:rPr>
          <w:rFonts w:hint="eastAsia" w:asciiTheme="minorHAnsi" w:hAnsiTheme="minorHAnsi" w:eastAsiaTheme="minorEastAsia" w:cstheme="minorBidi"/>
          <w:b/>
          <w:bCs/>
          <w:sz w:val="32"/>
          <w:szCs w:val="24"/>
          <w:lang w:eastAsia="zh-CN"/>
          <w14:ligatures w14:val="none"/>
        </w:rPr>
        <w:t>方案</w:t>
      </w:r>
    </w:p>
    <w:p>
      <w:pPr>
        <w:pStyle w:val="2"/>
        <w:rPr>
          <w:rFonts w:hint="default"/>
          <w:lang w:val="en-US" w:eastAsia="zh-CN"/>
        </w:rPr>
      </w:pPr>
    </w:p>
    <w:p>
      <w:pPr>
        <w:spacing w:after="0" w:line="240" w:lineRule="auto"/>
        <w:rPr>
          <w:rFonts w:hint="eastAsia" w:asciiTheme="minorHAnsi" w:hAnsiTheme="minorHAnsi" w:eastAsiaTheme="minorEastAsia" w:cstheme="minorBidi"/>
          <w:sz w:val="28"/>
          <w:szCs w:val="22"/>
          <w:lang w:val="en-US" w:eastAsia="zh-CN"/>
          <w14:ligatures w14:val="none"/>
        </w:rPr>
      </w:pPr>
      <w:bookmarkStart w:id="0" w:name="_GoBack"/>
      <w:r>
        <w:rPr>
          <w:rFonts w:hint="eastAsia" w:asciiTheme="minorHAnsi" w:hAnsiTheme="minorHAnsi" w:eastAsiaTheme="minorEastAsia" w:cstheme="minorBidi"/>
          <w:sz w:val="28"/>
          <w:szCs w:val="22"/>
          <w:lang w:val="en-US" w:eastAsia="zh-CN"/>
          <w14:ligatures w14:val="none"/>
        </w:rPr>
        <w:t>1、数量：1台</w:t>
      </w:r>
    </w:p>
    <w:p>
      <w:pPr>
        <w:spacing w:after="0" w:line="240" w:lineRule="auto"/>
        <w:rPr>
          <w:rFonts w:hint="eastAsia" w:asciiTheme="minorHAnsi" w:hAnsiTheme="minorHAnsi" w:eastAsiaTheme="minorEastAsia" w:cstheme="minorBidi"/>
          <w:sz w:val="28"/>
          <w:szCs w:val="22"/>
          <w:lang w:val="en-US" w:eastAsia="zh-CN"/>
          <w14:ligatures w14:val="none"/>
        </w:rPr>
      </w:pPr>
      <w:r>
        <w:rPr>
          <w:rFonts w:hint="eastAsia" w:asciiTheme="minorHAnsi" w:hAnsiTheme="minorHAnsi" w:eastAsiaTheme="minorEastAsia" w:cstheme="minorBidi"/>
          <w:sz w:val="28"/>
          <w:szCs w:val="22"/>
          <w:lang w:val="en-US" w:eastAsia="zh-CN"/>
          <w14:ligatures w14:val="none"/>
        </w:rPr>
        <w:t>2、模块化、插件式床边多功能脑电测量仪，主机、显示屏分体化设计，可外接辅助插件方便升级。</w:t>
      </w:r>
    </w:p>
    <w:p>
      <w:pPr>
        <w:spacing w:after="0" w:line="240" w:lineRule="auto"/>
        <w:rPr>
          <w:rFonts w:hint="eastAsia" w:asciiTheme="minorHAnsi" w:hAnsiTheme="minorHAnsi" w:eastAsiaTheme="minorEastAsia" w:cstheme="minorBidi"/>
          <w:sz w:val="28"/>
          <w:szCs w:val="22"/>
          <w:lang w:val="en-US" w:eastAsia="zh-CN"/>
          <w14:ligatures w14:val="none"/>
        </w:rPr>
      </w:pPr>
      <w:r>
        <w:rPr>
          <w:rFonts w:hint="eastAsia" w:asciiTheme="minorHAnsi" w:hAnsiTheme="minorHAnsi" w:eastAsiaTheme="minorEastAsia" w:cstheme="minorBidi"/>
          <w:sz w:val="28"/>
          <w:szCs w:val="22"/>
          <w:lang w:val="en-US" w:eastAsia="zh-CN"/>
          <w14:ligatures w14:val="none"/>
        </w:rPr>
        <w:t>3、显示屏彩色分辨率高。</w:t>
      </w:r>
    </w:p>
    <w:p>
      <w:pPr>
        <w:spacing w:after="0" w:line="240" w:lineRule="auto"/>
        <w:rPr>
          <w:rFonts w:hint="eastAsia" w:asciiTheme="minorHAnsi" w:hAnsiTheme="minorHAnsi" w:eastAsiaTheme="minorEastAsia" w:cstheme="minorBidi"/>
          <w:sz w:val="28"/>
          <w:szCs w:val="22"/>
          <w:lang w:val="en-US" w:eastAsia="zh-CN"/>
          <w14:ligatures w14:val="none"/>
        </w:rPr>
      </w:pPr>
      <w:r>
        <w:rPr>
          <w:rFonts w:hint="eastAsia" w:asciiTheme="minorHAnsi" w:hAnsiTheme="minorHAnsi" w:eastAsiaTheme="minorEastAsia" w:cstheme="minorBidi"/>
          <w:sz w:val="28"/>
          <w:szCs w:val="22"/>
          <w:lang w:val="en-US" w:eastAsia="zh-CN"/>
          <w14:ligatures w14:val="none"/>
        </w:rPr>
        <w:t>4、全中文操作界面，大字体显示界面，多点触控手势触摸屏操作。</w:t>
      </w:r>
    </w:p>
    <w:p>
      <w:pPr>
        <w:spacing w:after="0" w:line="240" w:lineRule="auto"/>
        <w:rPr>
          <w:rFonts w:hint="eastAsia" w:asciiTheme="minorHAnsi" w:hAnsiTheme="minorHAnsi" w:eastAsiaTheme="minorEastAsia" w:cstheme="minorBidi"/>
          <w:sz w:val="28"/>
          <w:szCs w:val="22"/>
          <w:lang w:val="en-US" w:eastAsia="zh-CN"/>
          <w14:ligatures w14:val="none"/>
        </w:rPr>
      </w:pPr>
      <w:r>
        <w:rPr>
          <w:rFonts w:hint="eastAsia" w:asciiTheme="minorHAnsi" w:hAnsiTheme="minorHAnsi" w:eastAsiaTheme="minorEastAsia" w:cstheme="minorBidi"/>
          <w:sz w:val="28"/>
          <w:szCs w:val="22"/>
          <w:lang w:val="en-US" w:eastAsia="zh-CN"/>
          <w14:ligatures w14:val="none"/>
        </w:rPr>
        <w:t>5、密度谱阵列图显示：按频段及彩色显示脑电图的功率，实时监测双侧大脑突发的不对称性活动及左右脑出现的爆发抑制活动。</w:t>
      </w:r>
    </w:p>
    <w:p>
      <w:pPr>
        <w:spacing w:after="0" w:line="240" w:lineRule="auto"/>
        <w:rPr>
          <w:rFonts w:hint="eastAsia" w:asciiTheme="minorHAnsi" w:hAnsiTheme="minorHAnsi" w:eastAsiaTheme="minorEastAsia" w:cstheme="minorBidi"/>
          <w:sz w:val="28"/>
          <w:szCs w:val="22"/>
          <w:lang w:val="en-US" w:eastAsia="zh-CN"/>
          <w14:ligatures w14:val="none"/>
        </w:rPr>
      </w:pPr>
      <w:r>
        <w:rPr>
          <w:rFonts w:hint="eastAsia" w:asciiTheme="minorHAnsi" w:hAnsiTheme="minorHAnsi" w:eastAsiaTheme="minorEastAsia" w:cstheme="minorBidi"/>
          <w:sz w:val="28"/>
          <w:szCs w:val="22"/>
          <w:lang w:val="en-US" w:eastAsia="zh-CN"/>
          <w14:ligatures w14:val="none"/>
        </w:rPr>
        <w:t>6、脑电信号和患者状态指数监测，左右脑EEG实时监测，可以监测患者状态指数及趋势图，脑电波密度谱阵列、谱缘频率，电极状态及EMG，抑制率，ARTF等参数。显示方法：趋势显示及模拟显示结合。</w:t>
      </w:r>
    </w:p>
    <w:p>
      <w:pPr>
        <w:spacing w:after="0" w:line="240" w:lineRule="auto"/>
        <w:rPr>
          <w:rFonts w:hint="eastAsia" w:asciiTheme="minorHAnsi" w:hAnsiTheme="minorHAnsi" w:eastAsiaTheme="minorEastAsia" w:cstheme="minorBidi"/>
          <w:sz w:val="28"/>
          <w:szCs w:val="22"/>
          <w:lang w:val="en-US" w:eastAsia="zh-CN"/>
          <w14:ligatures w14:val="none"/>
        </w:rPr>
      </w:pPr>
      <w:r>
        <w:rPr>
          <w:rFonts w:hint="eastAsia" w:asciiTheme="minorHAnsi" w:hAnsiTheme="minorHAnsi" w:eastAsiaTheme="minorEastAsia" w:cstheme="minorBidi"/>
          <w:sz w:val="28"/>
          <w:szCs w:val="22"/>
          <w:lang w:val="en-US" w:eastAsia="zh-CN"/>
          <w14:ligatures w14:val="none"/>
        </w:rPr>
        <w:t>7、配备高精度双侧脑电传感器，传感器最好组合成一体，可同时监测左右两侧大脑，信号采集抗干扰强，确保数据准确。具备除颤保护功能，保证使用安全。</w:t>
      </w:r>
    </w:p>
    <w:p>
      <w:pPr>
        <w:spacing w:after="0" w:line="240" w:lineRule="auto"/>
        <w:rPr>
          <w:rFonts w:hint="eastAsia" w:asciiTheme="minorHAnsi" w:hAnsiTheme="minorHAnsi" w:eastAsiaTheme="minorEastAsia" w:cstheme="minorBidi"/>
          <w:sz w:val="28"/>
          <w:szCs w:val="22"/>
          <w:lang w:val="en-US" w:eastAsia="zh-CN"/>
          <w14:ligatures w14:val="none"/>
        </w:rPr>
      </w:pPr>
      <w:r>
        <w:rPr>
          <w:rFonts w:hint="eastAsia" w:asciiTheme="minorHAnsi" w:hAnsiTheme="minorHAnsi" w:eastAsiaTheme="minorEastAsia" w:cstheme="minorBidi"/>
          <w:sz w:val="28"/>
          <w:szCs w:val="22"/>
          <w:lang w:val="en-US" w:eastAsia="zh-CN"/>
          <w14:ligatures w14:val="none"/>
        </w:rPr>
        <w:t>8、配置内置电池，供电时间要长，具备以太网网络接口、蓝牙通讯功能、WLAN无线通讯协议。</w:t>
      </w:r>
    </w:p>
    <w:p>
      <w:pPr>
        <w:spacing w:after="0" w:line="240" w:lineRule="auto"/>
        <w:rPr>
          <w:rFonts w:hint="eastAsia" w:asciiTheme="minorHAnsi" w:hAnsiTheme="minorHAnsi" w:eastAsiaTheme="minorEastAsia" w:cstheme="minorBidi"/>
          <w:sz w:val="28"/>
          <w:szCs w:val="22"/>
          <w:lang w:val="en-US" w:eastAsia="zh-CN"/>
          <w14:ligatures w14:val="none"/>
        </w:rPr>
      </w:pPr>
      <w:r>
        <w:rPr>
          <w:rFonts w:hint="eastAsia" w:asciiTheme="minorHAnsi" w:hAnsiTheme="minorHAnsi" w:eastAsiaTheme="minorEastAsia" w:cstheme="minorBidi"/>
          <w:sz w:val="28"/>
          <w:szCs w:val="22"/>
          <w:lang w:val="en-US" w:eastAsia="zh-CN"/>
          <w14:ligatures w14:val="none"/>
        </w:rPr>
        <w:t>9、具备截屏功能、日志显示功能。</w:t>
      </w:r>
    </w:p>
    <w:p>
      <w:pPr>
        <w:spacing w:after="0" w:line="240" w:lineRule="auto"/>
        <w:rPr>
          <w:rFonts w:hint="eastAsia" w:asciiTheme="minorHAnsi" w:hAnsiTheme="minorHAnsi" w:eastAsiaTheme="minorEastAsia" w:cstheme="minorBidi"/>
          <w:sz w:val="28"/>
          <w:szCs w:val="22"/>
          <w:lang w:val="en-US" w:eastAsia="zh-CN"/>
          <w14:ligatures w14:val="none"/>
        </w:rPr>
      </w:pPr>
      <w:r>
        <w:rPr>
          <w:rFonts w:hint="eastAsia" w:asciiTheme="minorHAnsi" w:hAnsiTheme="minorHAnsi" w:eastAsiaTheme="minorEastAsia" w:cstheme="minorBidi"/>
          <w:sz w:val="28"/>
          <w:szCs w:val="22"/>
          <w:lang w:val="en-US" w:eastAsia="zh-CN"/>
          <w14:ligatures w14:val="none"/>
        </w:rPr>
        <w:t>10、具备报警功能：可调设高、低限，传感器状态、系统故障和电池电量低报警，具备多级别报警灯颜色报警和声音报警提示。</w:t>
      </w:r>
    </w:p>
    <w:p>
      <w:pPr>
        <w:spacing w:after="0" w:line="240" w:lineRule="auto"/>
        <w:rPr>
          <w:rFonts w:hint="eastAsia" w:asciiTheme="minorHAnsi" w:hAnsiTheme="minorHAnsi" w:eastAsiaTheme="minorEastAsia" w:cstheme="minorBidi"/>
          <w:sz w:val="28"/>
          <w:szCs w:val="22"/>
          <w:lang w:val="zh-CN" w:eastAsia="zh-CN"/>
          <w14:ligatures w14:val="none"/>
        </w:rPr>
      </w:pPr>
    </w:p>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MGU5OWVjOGUxNDYyMjUwODdjNjQyYzBhNmFlMmYifQ=="/>
    <w:docVar w:name="KSO_WPS_MARK_KEY" w:val="7ebe052f-01f7-464a-80ac-31a277e16826"/>
  </w:docVars>
  <w:rsids>
    <w:rsidRoot w:val="00000000"/>
    <w:rsid w:val="00722537"/>
    <w:rsid w:val="181508BE"/>
    <w:rsid w:val="20B269D4"/>
    <w:rsid w:val="25DA724B"/>
    <w:rsid w:val="2E67109A"/>
    <w:rsid w:val="40F5725C"/>
    <w:rsid w:val="43565E09"/>
    <w:rsid w:val="4B2429B3"/>
    <w:rsid w:val="603844A9"/>
    <w:rsid w:val="75842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4"/>
      <w:szCs w:val="24"/>
      <w:lang w:val="en-US" w:eastAsia="zh-CN" w:bidi="ar-SA"/>
      <w14:ligatures w14:val="none"/>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700" w:rightChars="700"/>
    </w:pPr>
  </w:style>
  <w:style w:type="paragraph" w:styleId="3">
    <w:name w:val="Plain Text"/>
    <w:basedOn w:val="1"/>
    <w:qFormat/>
    <w:uiPriority w:val="99"/>
    <w:rPr>
      <w:rFonts w:ascii="宋体" w:hAnsi="Courier New"/>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429</Words>
  <Characters>440</Characters>
  <Lines>0</Lines>
  <Paragraphs>0</Paragraphs>
  <TotalTime>31</TotalTime>
  <ScaleCrop>false</ScaleCrop>
  <LinksUpToDate>false</LinksUpToDate>
  <CharactersWithSpaces>440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2024-07-17T09:29:00Z</dcterms:created>
  <dc:creator>Administrator</dc:creator>
  <cp:lastModifiedBy>lenovo</cp:lastModifiedBy>
  <cp:lastPrinted>2024-07-17T09:36:00Z</cp:lastPrinted>
  <dcterms:modified xsi:type="dcterms:W3CDTF">2024-08-08T07:41:53Z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2A922FC99FEE4DAC91131B913156DC8F_12</vt:lpwstr>
  </property>
</Properties>
</file>