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default" w:eastAsiaTheme="minorEastAsia"/>
          <w:b w:val="0"/>
          <w:bCs/>
          <w:sz w:val="40"/>
          <w:szCs w:val="40"/>
          <w:lang w:val="en-US" w:eastAsia="zh-CN"/>
        </w:rPr>
      </w:pPr>
      <w:r>
        <w:rPr>
          <w:rFonts w:hint="eastAsia"/>
          <w:b w:val="0"/>
          <w:bCs/>
          <w:sz w:val="40"/>
          <w:szCs w:val="40"/>
        </w:rPr>
        <w:t>手术室吊塔</w:t>
      </w:r>
      <w:r>
        <w:rPr>
          <w:rFonts w:hint="eastAsia"/>
          <w:b w:val="0"/>
          <w:bCs/>
          <w:sz w:val="40"/>
          <w:szCs w:val="40"/>
          <w:lang w:val="en-US" w:eastAsia="zh-CN"/>
        </w:rPr>
        <w:t>参数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 xml:space="preserve">）双臂麻醉吊塔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 悬臂承载大,仪器平台2层，带抽屉；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  气体终端数量：氧气×2、负压×2、压缩空气×1、废气排放终端×1；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  10A插座电源接口9个，16A电源插座1个，网络接口2个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 xml:space="preserve">）双臂外科吊塔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 悬臂承载大,仪器平台2层，带抽屉；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  气体终端数量：氧气×1、负压×2、压缩空气×1、二氧化碳×1；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  10A插座电源接口9个，16A插座1个，网络接口2个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 xml:space="preserve">）双臂腔镜吊塔  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悬臂承载大,仪器平台2层，带抽屉；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气体终端数量：氧气×1、负压×2、二氧化碳×2；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10A插座电源接口9个，16A电源插座接口1个，网络接口2个，视频接口2个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） 双臂麻醉外科综合塔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悬臂承载大,仪器平台2层，带抽屉；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  气体终端数量：氧气×2、负压×2、压缩空气×1、麻醉气体排放×1；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  10A插座电源接口9个，16A插座1个，网络接口2个</w:t>
      </w:r>
      <w:r>
        <w:rPr>
          <w:rFonts w:hint="eastAsia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mMGU5OWVjOGUxNDYyMjUwODdjNjQyYzBhNmFlMmYifQ=="/>
    <w:docVar w:name="KSO_WPS_MARK_KEY" w:val="0f4af733-34b7-41d6-8650-d7dac52ceded"/>
  </w:docVars>
  <w:rsids>
    <w:rsidRoot w:val="007A7712"/>
    <w:rsid w:val="00011D2D"/>
    <w:rsid w:val="002C40A7"/>
    <w:rsid w:val="00551891"/>
    <w:rsid w:val="005646A8"/>
    <w:rsid w:val="007A7712"/>
    <w:rsid w:val="00865662"/>
    <w:rsid w:val="0089482F"/>
    <w:rsid w:val="0099454A"/>
    <w:rsid w:val="00B409F1"/>
    <w:rsid w:val="00B860C5"/>
    <w:rsid w:val="00BC32D7"/>
    <w:rsid w:val="00E0719B"/>
    <w:rsid w:val="113C06E5"/>
    <w:rsid w:val="4CFE685F"/>
    <w:rsid w:val="74C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352</Words>
  <Characters>380</Characters>
  <Lines>3</Lines>
  <Paragraphs>1</Paragraphs>
  <TotalTime>17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2024-05-27T02:26:00Z</dcterms:created>
  <dc:creator>微软用户</dc:creator>
  <cp:lastModifiedBy>lenovo</cp:lastModifiedBy>
  <dcterms:modified xsi:type="dcterms:W3CDTF">2024-06-17T09:05:55Z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5B9D16BBD6544350A0C8A47D8EBE973A_12</vt:lpwstr>
  </property>
</Properties>
</file>