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附件2：</w:t>
      </w:r>
    </w:p>
    <w:p>
      <w:pPr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护理“三基”考核先进个人名单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护士考核：</w:t>
      </w:r>
      <w:r>
        <w:rPr>
          <w:rFonts w:hint="eastAsia" w:ascii="仿宋" w:hAnsi="仿宋" w:eastAsia="仿宋"/>
          <w:sz w:val="32"/>
          <w:szCs w:val="32"/>
        </w:rPr>
        <w:t>高方（二十二病区）、王丹丹（门诊手术室）、张丽秋（病房手术室）、陈彦冰（急诊室）、王婷婷（急诊室、）朱新叶（中医护理门诊）、苏彦竹（门诊手术室）、王焕（皮肤科门诊）、王飞（中医护理门诊）、王文娜（门诊手术室）、闫伟 （二十一病区）、魏雪静（透析中心）、张明珠（急诊室）、庄惠（体检中心）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护士长考核：</w:t>
      </w:r>
      <w:r>
        <w:rPr>
          <w:rFonts w:hint="eastAsia" w:ascii="仿宋" w:hAnsi="仿宋" w:eastAsia="仿宋"/>
          <w:sz w:val="32"/>
          <w:szCs w:val="32"/>
        </w:rPr>
        <w:t>姚秀芬、王兰、王敏、夏小卉、张迅、孙琰</w:t>
      </w:r>
    </w:p>
    <w:p>
      <w:pPr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563E"/>
    <w:rsid w:val="1A0D3100"/>
    <w:rsid w:val="79CD563E"/>
    <w:rsid w:val="7D1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2020-05-11T09:55:00Z</dcterms:created>
  <dc:creator>Administrator</dc:creator>
  <cp:lastModifiedBy>Administrator</cp:lastModifiedBy>
  <dcterms:modified xsi:type="dcterms:W3CDTF">2020-05-11T09:57:36Z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