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7D" w:rsidRDefault="0044505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一、</w:t>
      </w:r>
      <w:r>
        <w:rPr>
          <w:rFonts w:asciiTheme="minorEastAsia" w:hAnsiTheme="minorEastAsia" w:hint="eastAsia"/>
          <w:sz w:val="32"/>
          <w:szCs w:val="32"/>
        </w:rPr>
        <w:t>美容床（可抬头）设备重点关注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、美容床（可抬头）</w:t>
      </w:r>
      <w:proofErr w:type="gramStart"/>
      <w:r>
        <w:rPr>
          <w:rFonts w:ascii="宋体" w:hAnsi="宋体" w:cs="宋体" w:hint="eastAsia"/>
          <w:sz w:val="28"/>
          <w:szCs w:val="28"/>
        </w:rPr>
        <w:t>需结构</w:t>
      </w:r>
      <w:proofErr w:type="gramEnd"/>
      <w:r>
        <w:rPr>
          <w:rFonts w:ascii="宋体" w:hAnsi="宋体" w:cs="宋体" w:hint="eastAsia"/>
          <w:sz w:val="28"/>
          <w:szCs w:val="28"/>
        </w:rPr>
        <w:t>稳定，坚实耐用。床腿有防滑脚垫设计螺丝加固，确保床体稳固不变形。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、床头可抬头设计，可进行多档高度调节，最高可达</w:t>
      </w:r>
      <w:r>
        <w:rPr>
          <w:rFonts w:cs="Calibri"/>
          <w:sz w:val="28"/>
          <w:szCs w:val="28"/>
        </w:rPr>
        <w:t>90</w:t>
      </w:r>
      <w:r>
        <w:rPr>
          <w:rFonts w:ascii="宋体" w:hAnsi="宋体" w:cs="宋体" w:hint="eastAsia"/>
          <w:sz w:val="28"/>
          <w:szCs w:val="28"/>
        </w:rPr>
        <w:t>度。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、美容</w:t>
      </w:r>
      <w:proofErr w:type="gramStart"/>
      <w:r>
        <w:rPr>
          <w:rFonts w:ascii="宋体" w:hAnsi="宋体" w:cs="宋体" w:hint="eastAsia"/>
          <w:sz w:val="28"/>
          <w:szCs w:val="28"/>
        </w:rPr>
        <w:t>床采用</w:t>
      </w:r>
      <w:proofErr w:type="gramEnd"/>
      <w:r>
        <w:rPr>
          <w:rFonts w:ascii="宋体" w:hAnsi="宋体" w:cs="宋体" w:hint="eastAsia"/>
          <w:sz w:val="28"/>
          <w:szCs w:val="28"/>
        </w:rPr>
        <w:t>乳胶床垫，、柔软、舒适可减轻患者长时间诊疗中的不适感，床面材质环保、耐磨，易清洁。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、自带床头枕，可拆卸，方便患者多种体位，利于治疗。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、采用双层设计，下层带置物架。型号：长</w:t>
      </w:r>
      <w:r>
        <w:rPr>
          <w:rFonts w:cs="Calibri"/>
          <w:sz w:val="28"/>
          <w:szCs w:val="28"/>
        </w:rPr>
        <w:t>180~190cm</w:t>
      </w:r>
      <w:r>
        <w:rPr>
          <w:rFonts w:ascii="宋体" w:hAnsi="宋体" w:cs="宋体" w:hint="eastAsia"/>
          <w:sz w:val="28"/>
          <w:szCs w:val="28"/>
        </w:rPr>
        <w:t>宽</w:t>
      </w:r>
      <w:r>
        <w:rPr>
          <w:rFonts w:cs="Calibri"/>
          <w:sz w:val="28"/>
          <w:szCs w:val="28"/>
        </w:rPr>
        <w:t>80cm</w:t>
      </w:r>
      <w:r>
        <w:rPr>
          <w:rFonts w:ascii="宋体" w:hAnsi="宋体" w:cs="宋体" w:hint="eastAsia"/>
          <w:sz w:val="28"/>
          <w:szCs w:val="28"/>
        </w:rPr>
        <w:t>，高</w:t>
      </w:r>
      <w:r>
        <w:rPr>
          <w:rFonts w:cs="Calibri"/>
          <w:sz w:val="28"/>
          <w:szCs w:val="28"/>
        </w:rPr>
        <w:t>65cm</w:t>
      </w:r>
      <w:r>
        <w:rPr>
          <w:rFonts w:ascii="宋体" w:hAnsi="宋体" w:cs="宋体" w:hint="eastAsia"/>
          <w:sz w:val="28"/>
          <w:szCs w:val="28"/>
        </w:rPr>
        <w:t>左右。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</w:rPr>
      </w:pPr>
    </w:p>
    <w:p w:rsidR="0044505B" w:rsidRDefault="0044505B" w:rsidP="0044505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</w:t>
      </w:r>
      <w:r>
        <w:rPr>
          <w:rFonts w:asciiTheme="minorEastAsia" w:hAnsiTheme="minorEastAsia" w:hint="eastAsia"/>
          <w:sz w:val="32"/>
          <w:szCs w:val="32"/>
        </w:rPr>
        <w:t>注射床设备重点关注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、注射床带有头枕，可拆卸，自带通气孔，为患者提供舒适体位。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、注射床带有扶手，可拆卸，可上下调节。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、可通过脚踏或遥控器来控制进行头部、腰背及腿部多档调节</w:t>
      </w:r>
      <w:r>
        <w:rPr>
          <w:rFonts w:cs="Calibri"/>
          <w:sz w:val="28"/>
          <w:szCs w:val="28"/>
        </w:rPr>
        <w:t>:0~70</w:t>
      </w:r>
      <w:r>
        <w:rPr>
          <w:rFonts w:ascii="宋体" w:hAnsi="宋体" w:cs="宋体" w:hint="eastAsia"/>
          <w:sz w:val="28"/>
          <w:szCs w:val="28"/>
        </w:rPr>
        <w:t>度。以及床体的整体电动升降，升降高度为</w:t>
      </w:r>
      <w:r>
        <w:rPr>
          <w:rFonts w:cs="Calibri"/>
          <w:sz w:val="28"/>
          <w:szCs w:val="28"/>
        </w:rPr>
        <w:t>65~85</w:t>
      </w:r>
      <w:r>
        <w:rPr>
          <w:rFonts w:ascii="宋体" w:hAnsi="宋体" w:cs="宋体" w:hint="eastAsia"/>
          <w:sz w:val="28"/>
          <w:szCs w:val="28"/>
        </w:rPr>
        <w:t>厘米。操作方便、人性化。</w:t>
      </w:r>
    </w:p>
    <w:p w:rsidR="0044505B" w:rsidRDefault="0044505B" w:rsidP="0044505B">
      <w:pPr>
        <w:pStyle w:val="NOTENormal"/>
        <w:widowControl/>
        <w:spacing w:before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、注射床床面采用透气、可回弹材质，柔软、舒适，减少长时间诊疗为患者带来的不适，材料环保、耐用。</w:t>
      </w:r>
    </w:p>
    <w:p w:rsidR="0044505B" w:rsidRDefault="0044505B" w:rsidP="0044505B">
      <w:pPr>
        <w:spacing w:beforeAutospacing="1" w:after="160" w:line="256" w:lineRule="auto"/>
        <w:rPr>
          <w:sz w:val="28"/>
          <w:szCs w:val="28"/>
        </w:rPr>
      </w:pPr>
      <w:r>
        <w:rPr>
          <w:rFonts w:ascii="Calibri" w:eastAsia="宋体" w:hAnsi="Calibri" w:cs="Arial"/>
          <w:sz w:val="28"/>
          <w:szCs w:val="28"/>
          <w:lang w:bidi="ar"/>
        </w:rPr>
        <w:lastRenderedPageBreak/>
        <w:t>5</w:t>
      </w:r>
      <w:r>
        <w:rPr>
          <w:rFonts w:ascii="宋体" w:eastAsia="宋体" w:hAnsi="宋体" w:cs="宋体" w:hint="eastAsia"/>
          <w:sz w:val="28"/>
          <w:szCs w:val="28"/>
          <w:lang w:bidi="ar"/>
        </w:rPr>
        <w:t>、床体稳固性好，安全性能好。</w:t>
      </w:r>
    </w:p>
    <w:p w:rsidR="0044505B" w:rsidRDefault="0044505B" w:rsidP="0044505B">
      <w:pPr>
        <w:rPr>
          <w:rFonts w:asciiTheme="minorEastAsia" w:hAnsiTheme="minorEastAsia"/>
          <w:sz w:val="28"/>
          <w:szCs w:val="28"/>
        </w:rPr>
      </w:pPr>
    </w:p>
    <w:p w:rsidR="0044505B" w:rsidRPr="0044505B" w:rsidRDefault="0044505B" w:rsidP="0044505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三、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头疗床设备重点关注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4505B" w:rsidRDefault="0044505B" w:rsidP="0044505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1、具有多种功能，能够提供舒适的头皮按摩，促进血液循环和新陈代谢，有助于头发生长和健康。</w:t>
      </w:r>
    </w:p>
    <w:p w:rsidR="0044505B" w:rsidRDefault="0044505B" w:rsidP="0044505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2、具有恒温速热功能，出水快，可随时掌握水温情况，操作方便。</w:t>
      </w:r>
    </w:p>
    <w:p w:rsidR="0044505B" w:rsidRDefault="0044505B" w:rsidP="0044505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3、配备水循环和熏蒸功能，可使患者放松，熏蒸功能结合中药头疗，能修复滋养头发，深层清洁，改善头皮PH值。</w:t>
      </w:r>
    </w:p>
    <w:p w:rsidR="0044505B" w:rsidRDefault="0044505B" w:rsidP="0044505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4、具有过滤和反冲洗系统防止中药堵塞</w:t>
      </w:r>
    </w:p>
    <w:p w:rsidR="0044505B" w:rsidRDefault="0044505B" w:rsidP="0044505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5、具有光子疗法，红、蓝、绿三种光交替使用可改善细胞的氧气交换，提升头皮健康。</w:t>
      </w:r>
    </w:p>
    <w:p w:rsidR="0044505B" w:rsidRDefault="0044505B" w:rsidP="0044505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6、具有背部加热及脚部按摩功能。</w:t>
      </w:r>
    </w:p>
    <w:p w:rsidR="0044505B" w:rsidRDefault="0044505B" w:rsidP="0044505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7、床体、床头可电动升降，头枕可调节，材料安全、环保、舒适、易清洁。</w:t>
      </w:r>
    </w:p>
    <w:p w:rsidR="0044505B" w:rsidRPr="0044505B" w:rsidRDefault="0044505B">
      <w:pPr>
        <w:rPr>
          <w:rFonts w:hint="eastAsia"/>
        </w:rPr>
      </w:pPr>
    </w:p>
    <w:sectPr w:rsidR="0044505B" w:rsidRPr="0044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D3"/>
    <w:rsid w:val="0044505B"/>
    <w:rsid w:val="00707ED3"/>
    <w:rsid w:val="00C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9C06"/>
  <w15:chartTrackingRefBased/>
  <w15:docId w15:val="{ACC23A1D-D882-4958-9FE0-CF7A8A30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Normal">
    <w:name w:val="NOTE_Normal"/>
    <w:basedOn w:val="a"/>
    <w:qFormat/>
    <w:rsid w:val="0044505B"/>
    <w:pPr>
      <w:spacing w:after="160" w:line="256" w:lineRule="auto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2025-07-07T01:58:00Z</dcterms:created>
  <dcterms:modified xsi:type="dcterms:W3CDTF">2025-07-07T02:01:00Z</dcterms:modified>
</cp:coreProperties>
</file>